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722" w:rsidRPr="003049CF" w:rsidRDefault="00C76722" w:rsidP="00C76722">
      <w:pPr>
        <w:spacing w:after="0" w:line="240" w:lineRule="auto"/>
        <w:ind w:firstLine="709"/>
        <w:rPr>
          <w:rFonts w:ascii="Times New Roman" w:hAnsi="Times New Roman"/>
          <w:b/>
          <w:i/>
          <w:sz w:val="24"/>
          <w:szCs w:val="24"/>
        </w:rPr>
      </w:pPr>
      <w:r>
        <w:rPr>
          <w:rFonts w:ascii="Times New Roman" w:hAnsi="Times New Roman"/>
          <w:b/>
          <w:i/>
          <w:sz w:val="24"/>
          <w:szCs w:val="24"/>
        </w:rPr>
        <w:t xml:space="preserve">Сценарий мероприятия </w:t>
      </w:r>
      <w:bookmarkStart w:id="0" w:name="_GoBack"/>
      <w:bookmarkEnd w:id="0"/>
    </w:p>
    <w:p w:rsidR="00C76722" w:rsidRPr="00F65941" w:rsidRDefault="00C76722" w:rsidP="00C76722">
      <w:pPr>
        <w:pStyle w:val="a4"/>
        <w:shd w:val="clear" w:color="auto" w:fill="FFFFFF"/>
        <w:spacing w:before="0" w:beforeAutospacing="0" w:after="0" w:afterAutospacing="0"/>
        <w:ind w:firstLine="709"/>
        <w:jc w:val="both"/>
      </w:pPr>
      <w:r>
        <w:t>Мероприятие открывает демонстрация документального видеофильма «Союзное государство. Люди, события, факты» (</w:t>
      </w:r>
      <w:r>
        <w:rPr>
          <w:lang w:val="en-US"/>
        </w:rPr>
        <w:t>URL</w:t>
      </w:r>
      <w:r w:rsidRPr="009930AC">
        <w:t xml:space="preserve">: </w:t>
      </w:r>
      <w:hyperlink r:id="rId5" w:history="1">
        <w:r w:rsidRPr="008B5B9C">
          <w:rPr>
            <w:rStyle w:val="a5"/>
          </w:rPr>
          <w:t>https://www.youtube.com/watch?v=kLl1SO8CEX8</w:t>
        </w:r>
      </w:hyperlink>
      <w:r>
        <w:t xml:space="preserve"> ), в котором кратко (продолжительность фильма 9:34 мин) освещается исторический путь и важные достижения на пути формирования Союзного государства Беларуси и России. После завершения просмотра мероприятие продолжают ведущие, согласно сценарному плану ниже.</w:t>
      </w:r>
    </w:p>
    <w:p w:rsidR="00C76722" w:rsidRDefault="00C76722" w:rsidP="00C76722">
      <w:pPr>
        <w:pStyle w:val="a4"/>
        <w:shd w:val="clear" w:color="auto" w:fill="FFFFFF"/>
        <w:spacing w:before="0" w:beforeAutospacing="0" w:after="0" w:afterAutospacing="0"/>
        <w:ind w:firstLine="709"/>
        <w:jc w:val="both"/>
        <w:rPr>
          <w:i/>
        </w:rPr>
      </w:pPr>
      <w:r>
        <w:t xml:space="preserve">Ведущий 1 (демонстрирует слайд </w:t>
      </w:r>
      <w:r w:rsidRPr="005D10D1">
        <w:t>2</w:t>
      </w:r>
      <w:r>
        <w:t xml:space="preserve"> презентации к мероприятию): </w:t>
      </w:r>
      <w:r>
        <w:rPr>
          <w:i/>
        </w:rPr>
        <w:t>«</w:t>
      </w:r>
      <w:r w:rsidRPr="00BE1C07">
        <w:rPr>
          <w:i/>
        </w:rPr>
        <w:t>2 апреля – знаковая для белорусов и россиян дата, ставшая символом подлинного братства, скрепленного совместным историческим прошлым, культурной и духовной общностью, многочисленными родственными и семейными узами. Нас связывают многолетние традиции дружбы и взаимовыручки, вобравшие в себя величие общих побед, бремя тяжких испытаний, горечь неимоверных потерь и радость созидания</w:t>
      </w:r>
      <w:r>
        <w:rPr>
          <w:i/>
        </w:rPr>
        <w:t xml:space="preserve">… </w:t>
      </w:r>
      <w:r w:rsidRPr="00BE1C07">
        <w:rPr>
          <w:i/>
        </w:rPr>
        <w:t>Современная жизнь убедительно демонстрирует, что только сообща мы сможем успешно противостоять вызовам времени. Великая Победа, 80-летие которой мы будем отмечать совсем скоро, доказала неоспоримую истину: пока мы вместе – мы несокрушимы</w:t>
      </w:r>
      <w:r>
        <w:rPr>
          <w:i/>
        </w:rPr>
        <w:t xml:space="preserve">», </w:t>
      </w:r>
      <w:r w:rsidRPr="00BE1C07">
        <w:rPr>
          <w:i/>
        </w:rPr>
        <w:t>–</w:t>
      </w:r>
      <w:r>
        <w:rPr>
          <w:i/>
        </w:rPr>
        <w:t xml:space="preserve"> отметил Президент Республики Беларусь Александр Григорьевич Лукашенко в своем поздравлении с Днем единения </w:t>
      </w:r>
      <w:r w:rsidRPr="00573276">
        <w:rPr>
          <w:i/>
        </w:rPr>
        <w:t>народов Беларуси и России</w:t>
      </w:r>
      <w:r>
        <w:rPr>
          <w:i/>
        </w:rPr>
        <w:t xml:space="preserve"> </w:t>
      </w:r>
      <w:r w:rsidRPr="00EC18D1">
        <w:rPr>
          <w:iCs/>
        </w:rPr>
        <w:t>[</w:t>
      </w:r>
      <w:r>
        <w:rPr>
          <w:iCs/>
        </w:rPr>
        <w:t>1</w:t>
      </w:r>
      <w:r w:rsidRPr="00EC18D1">
        <w:rPr>
          <w:iCs/>
        </w:rPr>
        <w:t>]</w:t>
      </w:r>
      <w:r w:rsidRPr="00573276">
        <w:rPr>
          <w:i/>
        </w:rPr>
        <w:t>.</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Cs/>
          <w:sz w:val="24"/>
          <w:szCs w:val="24"/>
        </w:rPr>
        <w:t xml:space="preserve">Ведущий 2: </w:t>
      </w:r>
      <w:r w:rsidRPr="00444A58">
        <w:rPr>
          <w:rFonts w:ascii="Times New Roman" w:hAnsi="Times New Roman"/>
          <w:i/>
          <w:sz w:val="24"/>
          <w:szCs w:val="24"/>
        </w:rPr>
        <w:t>2 апреля – знаковая для белорусов и россиян дата</w:t>
      </w:r>
      <w:r>
        <w:rPr>
          <w:rFonts w:ascii="Times New Roman" w:hAnsi="Times New Roman"/>
          <w:i/>
          <w:sz w:val="24"/>
          <w:szCs w:val="24"/>
        </w:rPr>
        <w:t>. Но откуда возникла эта дата?</w:t>
      </w:r>
    </w:p>
    <w:p w:rsidR="00C76722" w:rsidRPr="00444A58"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Cs/>
          <w:sz w:val="24"/>
          <w:szCs w:val="24"/>
        </w:rPr>
        <w:t>Ведущий 1</w:t>
      </w:r>
      <w:proofErr w:type="gramStart"/>
      <w:r>
        <w:rPr>
          <w:rFonts w:ascii="Times New Roman" w:hAnsi="Times New Roman"/>
          <w:iCs/>
          <w:sz w:val="24"/>
          <w:szCs w:val="24"/>
        </w:rPr>
        <w:t xml:space="preserve">: </w:t>
      </w:r>
      <w:r>
        <w:rPr>
          <w:rFonts w:ascii="Times New Roman" w:hAnsi="Times New Roman"/>
          <w:i/>
          <w:sz w:val="24"/>
          <w:szCs w:val="24"/>
        </w:rPr>
        <w:t>С</w:t>
      </w:r>
      <w:r w:rsidRPr="00444A58">
        <w:rPr>
          <w:rFonts w:ascii="Times New Roman" w:hAnsi="Times New Roman"/>
          <w:i/>
          <w:sz w:val="24"/>
          <w:szCs w:val="24"/>
        </w:rPr>
        <w:t>проси</w:t>
      </w:r>
      <w:r>
        <w:rPr>
          <w:rFonts w:ascii="Times New Roman" w:hAnsi="Times New Roman"/>
          <w:i/>
          <w:sz w:val="24"/>
          <w:szCs w:val="24"/>
        </w:rPr>
        <w:t>м</w:t>
      </w:r>
      <w:proofErr w:type="gramEnd"/>
      <w:r w:rsidRPr="00444A58">
        <w:rPr>
          <w:rFonts w:ascii="Times New Roman" w:hAnsi="Times New Roman"/>
          <w:i/>
          <w:sz w:val="24"/>
          <w:szCs w:val="24"/>
        </w:rPr>
        <w:t xml:space="preserve"> об этом у наших участников. </w:t>
      </w:r>
    </w:p>
    <w:p w:rsidR="00C76722"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Ведущие заслушивают ответы студентов, после чего обобщают их.</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Cs/>
          <w:sz w:val="24"/>
          <w:szCs w:val="24"/>
        </w:rPr>
        <w:t xml:space="preserve">Ведущий 1 (переключает презентацию на слайд </w:t>
      </w:r>
      <w:r w:rsidRPr="005D10D1">
        <w:rPr>
          <w:rFonts w:ascii="Times New Roman" w:hAnsi="Times New Roman"/>
          <w:iCs/>
          <w:sz w:val="24"/>
          <w:szCs w:val="24"/>
        </w:rPr>
        <w:t>3</w:t>
      </w:r>
      <w:r>
        <w:rPr>
          <w:rFonts w:ascii="Times New Roman" w:hAnsi="Times New Roman"/>
          <w:iCs/>
          <w:sz w:val="24"/>
          <w:szCs w:val="24"/>
        </w:rPr>
        <w:t xml:space="preserve">): </w:t>
      </w:r>
      <w:r w:rsidRPr="00EC18D1">
        <w:rPr>
          <w:rFonts w:ascii="Times New Roman" w:hAnsi="Times New Roman"/>
          <w:i/>
          <w:sz w:val="24"/>
          <w:szCs w:val="24"/>
        </w:rPr>
        <w:t>2 апреля 1996 года</w:t>
      </w:r>
      <w:r>
        <w:rPr>
          <w:rFonts w:ascii="Times New Roman" w:hAnsi="Times New Roman"/>
          <w:i/>
          <w:sz w:val="24"/>
          <w:szCs w:val="24"/>
        </w:rPr>
        <w:t>, как звучало в документальном фильме,</w:t>
      </w:r>
      <w:r w:rsidRPr="00EC18D1">
        <w:rPr>
          <w:rFonts w:ascii="Times New Roman" w:hAnsi="Times New Roman"/>
          <w:i/>
          <w:sz w:val="24"/>
          <w:szCs w:val="24"/>
        </w:rPr>
        <w:t xml:space="preserve"> президенты Борис Ельцин и Александр Лукашенко подписали Договор «Об образовании Сообщества России и Белоруссии». Ровно через год был подписан Договор «О Союзе Беларуси и России»</w:t>
      </w:r>
      <w:r>
        <w:rPr>
          <w:rFonts w:ascii="Times New Roman" w:hAnsi="Times New Roman"/>
          <w:i/>
          <w:sz w:val="24"/>
          <w:szCs w:val="24"/>
        </w:rPr>
        <w:t xml:space="preserve">. С той поры 2 апреля стал отмечаться как День единения народов Беларуси и России. </w:t>
      </w:r>
    </w:p>
    <w:p w:rsidR="00C76722" w:rsidRPr="00444A58"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 xml:space="preserve">Ведущий 2 (переключает презентацию на слайд </w:t>
      </w:r>
      <w:r w:rsidRPr="005D10D1">
        <w:rPr>
          <w:rFonts w:ascii="Times New Roman" w:hAnsi="Times New Roman"/>
          <w:iCs/>
          <w:sz w:val="24"/>
          <w:szCs w:val="24"/>
        </w:rPr>
        <w:t>4</w:t>
      </w:r>
      <w:r>
        <w:rPr>
          <w:rFonts w:ascii="Times New Roman" w:hAnsi="Times New Roman"/>
          <w:iCs/>
          <w:sz w:val="24"/>
          <w:szCs w:val="24"/>
        </w:rPr>
        <w:t xml:space="preserve">): </w:t>
      </w:r>
      <w:r w:rsidRPr="00412A8B">
        <w:rPr>
          <w:rFonts w:ascii="Times New Roman" w:hAnsi="Times New Roman"/>
          <w:i/>
          <w:sz w:val="24"/>
          <w:szCs w:val="24"/>
        </w:rPr>
        <w:t xml:space="preserve">Дальнейшему единению дружественных народов способствовали принятие в 1997 году Устава Союза Беларуси и России и подписание 25 декабря 1998 Декларации «О дальнейшем единении России и Беларуси». 8 декабря 1999 года Борис Ельцин и Александр Лукашенко подписали </w:t>
      </w:r>
      <w:r>
        <w:rPr>
          <w:rFonts w:ascii="Times New Roman" w:hAnsi="Times New Roman"/>
          <w:i/>
          <w:sz w:val="24"/>
          <w:szCs w:val="24"/>
        </w:rPr>
        <w:t>Д</w:t>
      </w:r>
      <w:r w:rsidRPr="00412A8B">
        <w:rPr>
          <w:rFonts w:ascii="Times New Roman" w:hAnsi="Times New Roman"/>
          <w:i/>
          <w:sz w:val="24"/>
          <w:szCs w:val="24"/>
        </w:rPr>
        <w:t>оговор о создании Союзного государства двух стран</w:t>
      </w:r>
      <w:r w:rsidRPr="00444A58">
        <w:rPr>
          <w:rFonts w:ascii="Times New Roman" w:hAnsi="Times New Roman"/>
          <w:iCs/>
          <w:sz w:val="24"/>
          <w:szCs w:val="24"/>
        </w:rPr>
        <w:t xml:space="preserve">. </w:t>
      </w:r>
    </w:p>
    <w:p w:rsidR="00C76722" w:rsidRPr="00444A58"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 xml:space="preserve">Ведущий 1 (переключает презентацию на слайд </w:t>
      </w:r>
      <w:r w:rsidRPr="005D10D1">
        <w:rPr>
          <w:rFonts w:ascii="Times New Roman" w:hAnsi="Times New Roman"/>
          <w:iCs/>
          <w:sz w:val="24"/>
          <w:szCs w:val="24"/>
        </w:rPr>
        <w:t>5</w:t>
      </w:r>
      <w:r>
        <w:rPr>
          <w:rFonts w:ascii="Times New Roman" w:hAnsi="Times New Roman"/>
          <w:iCs/>
          <w:sz w:val="24"/>
          <w:szCs w:val="24"/>
        </w:rPr>
        <w:t xml:space="preserve">): </w:t>
      </w:r>
      <w:r w:rsidRPr="00AF00C2">
        <w:rPr>
          <w:rFonts w:ascii="Times New Roman" w:hAnsi="Times New Roman"/>
          <w:i/>
          <w:sz w:val="24"/>
          <w:szCs w:val="24"/>
        </w:rPr>
        <w:t>Основными целями Союзного государства были обозначены создание единого экономического пространства между Россией и Беларусью, обеспечение безопасности Союзного государства и проведение согласованной внешней политики</w:t>
      </w:r>
      <w:r w:rsidRPr="00444A58">
        <w:rPr>
          <w:rFonts w:ascii="Times New Roman" w:hAnsi="Times New Roman"/>
          <w:iCs/>
          <w:sz w:val="24"/>
          <w:szCs w:val="24"/>
        </w:rPr>
        <w:t xml:space="preserve">. </w:t>
      </w:r>
      <w:r w:rsidRPr="00AF00C2">
        <w:rPr>
          <w:rFonts w:ascii="Times New Roman" w:hAnsi="Times New Roman"/>
          <w:i/>
          <w:sz w:val="24"/>
          <w:szCs w:val="24"/>
        </w:rPr>
        <w:t>Для реализации поставленных задач были созданы Высший Государственный Совет, Парламент</w:t>
      </w:r>
      <w:r>
        <w:rPr>
          <w:rFonts w:ascii="Times New Roman" w:hAnsi="Times New Roman"/>
          <w:i/>
          <w:sz w:val="24"/>
          <w:szCs w:val="24"/>
        </w:rPr>
        <w:t>ское Собрание</w:t>
      </w:r>
      <w:r w:rsidRPr="00AF00C2">
        <w:rPr>
          <w:rFonts w:ascii="Times New Roman" w:hAnsi="Times New Roman"/>
          <w:i/>
          <w:sz w:val="24"/>
          <w:szCs w:val="24"/>
        </w:rPr>
        <w:t xml:space="preserve">, Совет Министров, </w:t>
      </w:r>
      <w:r>
        <w:rPr>
          <w:rFonts w:ascii="Times New Roman" w:hAnsi="Times New Roman"/>
          <w:i/>
          <w:sz w:val="24"/>
          <w:szCs w:val="24"/>
        </w:rPr>
        <w:t>Постоянный Комитет</w:t>
      </w:r>
      <w:r w:rsidRPr="00AF00C2">
        <w:rPr>
          <w:rFonts w:ascii="Times New Roman" w:hAnsi="Times New Roman"/>
          <w:i/>
          <w:sz w:val="24"/>
          <w:szCs w:val="24"/>
        </w:rPr>
        <w:t xml:space="preserve"> Союзного государства</w:t>
      </w:r>
      <w:r>
        <w:rPr>
          <w:rFonts w:ascii="Times New Roman" w:hAnsi="Times New Roman"/>
          <w:i/>
          <w:sz w:val="24"/>
          <w:szCs w:val="24"/>
        </w:rPr>
        <w:t xml:space="preserve"> </w:t>
      </w:r>
      <w:r w:rsidRPr="00EC18D1">
        <w:rPr>
          <w:rFonts w:ascii="Times New Roman" w:hAnsi="Times New Roman"/>
          <w:iCs/>
          <w:sz w:val="24"/>
          <w:szCs w:val="24"/>
        </w:rPr>
        <w:t>[</w:t>
      </w:r>
      <w:r>
        <w:rPr>
          <w:rFonts w:ascii="Times New Roman" w:hAnsi="Times New Roman"/>
          <w:iCs/>
          <w:sz w:val="24"/>
          <w:szCs w:val="24"/>
        </w:rPr>
        <w:t>2</w:t>
      </w:r>
      <w:r w:rsidRPr="00EC18D1">
        <w:rPr>
          <w:rFonts w:ascii="Times New Roman" w:hAnsi="Times New Roman"/>
          <w:iCs/>
          <w:sz w:val="24"/>
          <w:szCs w:val="24"/>
        </w:rPr>
        <w:t>]</w:t>
      </w:r>
      <w:r w:rsidRPr="00444A58">
        <w:rPr>
          <w:rFonts w:ascii="Times New Roman" w:hAnsi="Times New Roman"/>
          <w:iCs/>
          <w:sz w:val="24"/>
          <w:szCs w:val="24"/>
        </w:rPr>
        <w:t xml:space="preserve">. </w:t>
      </w:r>
    </w:p>
    <w:p w:rsidR="00C76722" w:rsidRPr="00AF00C2"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Cs/>
          <w:sz w:val="24"/>
          <w:szCs w:val="24"/>
        </w:rPr>
        <w:t xml:space="preserve">Ведущий 2 (переключает презентацию на слайд </w:t>
      </w:r>
      <w:r w:rsidRPr="005D10D1">
        <w:rPr>
          <w:rFonts w:ascii="Times New Roman" w:hAnsi="Times New Roman"/>
          <w:iCs/>
          <w:sz w:val="24"/>
          <w:szCs w:val="24"/>
        </w:rPr>
        <w:t>6</w:t>
      </w:r>
      <w:r>
        <w:rPr>
          <w:rFonts w:ascii="Times New Roman" w:hAnsi="Times New Roman"/>
          <w:iCs/>
          <w:sz w:val="24"/>
          <w:szCs w:val="24"/>
        </w:rPr>
        <w:t xml:space="preserve">): </w:t>
      </w:r>
      <w:r w:rsidRPr="00AF00C2">
        <w:rPr>
          <w:rFonts w:ascii="Times New Roman" w:hAnsi="Times New Roman"/>
          <w:i/>
          <w:sz w:val="24"/>
          <w:szCs w:val="24"/>
        </w:rPr>
        <w:t>Основные задачи Высшего Государственного Совета: 1) определяет важнейшие вопросы развития Союзного государства; 2) образует органы Союзного государства; 3) утверждает бюджет Союзного государства и др. Функции Председателя Высшего Государственного Совета с 2000 года исполняет А. Г. Лукашенко.</w:t>
      </w:r>
    </w:p>
    <w:p w:rsidR="00C76722" w:rsidRPr="00AF00C2"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Cs/>
          <w:sz w:val="24"/>
          <w:szCs w:val="24"/>
        </w:rPr>
        <w:t xml:space="preserve">Ведущий 1 (переключает презентацию на слайд </w:t>
      </w:r>
      <w:r w:rsidRPr="005D10D1">
        <w:rPr>
          <w:rFonts w:ascii="Times New Roman" w:hAnsi="Times New Roman"/>
          <w:iCs/>
          <w:sz w:val="24"/>
          <w:szCs w:val="24"/>
        </w:rPr>
        <w:t>7</w:t>
      </w:r>
      <w:r>
        <w:rPr>
          <w:rFonts w:ascii="Times New Roman" w:hAnsi="Times New Roman"/>
          <w:iCs/>
          <w:sz w:val="24"/>
          <w:szCs w:val="24"/>
        </w:rPr>
        <w:t xml:space="preserve">): </w:t>
      </w:r>
      <w:r w:rsidRPr="00AF00C2">
        <w:rPr>
          <w:rFonts w:ascii="Times New Roman" w:hAnsi="Times New Roman"/>
          <w:i/>
          <w:sz w:val="24"/>
          <w:szCs w:val="24"/>
        </w:rPr>
        <w:t>Парламентское Собрание – представительный орган, который формируется на основе принципа равного представительства депутатов национальных парламентов России и Беларуси. На Парламентское Собрание возложены функции разработки проектов законодательных актов и внесения соответствующих предложений в органы, имеющие право законодательной инициативы.</w:t>
      </w:r>
    </w:p>
    <w:p w:rsidR="00C76722" w:rsidRPr="00444A58"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 xml:space="preserve">Ведущий 2 (переключает презентацию на слайд </w:t>
      </w:r>
      <w:r w:rsidRPr="005D10D1">
        <w:rPr>
          <w:rFonts w:ascii="Times New Roman" w:hAnsi="Times New Roman"/>
          <w:iCs/>
          <w:sz w:val="24"/>
          <w:szCs w:val="24"/>
        </w:rPr>
        <w:t>8</w:t>
      </w:r>
      <w:r>
        <w:rPr>
          <w:rFonts w:ascii="Times New Roman" w:hAnsi="Times New Roman"/>
          <w:iCs/>
          <w:sz w:val="24"/>
          <w:szCs w:val="24"/>
        </w:rPr>
        <w:t xml:space="preserve">): </w:t>
      </w:r>
      <w:r w:rsidRPr="00AF00C2">
        <w:rPr>
          <w:rFonts w:ascii="Times New Roman" w:hAnsi="Times New Roman"/>
          <w:i/>
          <w:sz w:val="24"/>
          <w:szCs w:val="24"/>
        </w:rPr>
        <w:t xml:space="preserve">Совет Министров – исполнительный орган Союзного государства, который разрабатывает основные направления общей политики по вопросам развития Союзного государства и вносит их в </w:t>
      </w:r>
      <w:r w:rsidRPr="00AF00C2">
        <w:rPr>
          <w:rFonts w:ascii="Times New Roman" w:hAnsi="Times New Roman"/>
          <w:i/>
          <w:sz w:val="24"/>
          <w:szCs w:val="24"/>
        </w:rPr>
        <w:lastRenderedPageBreak/>
        <w:t>Высший Государственный Совет для рассмотрения; обеспечивает создание и развитие единого экономического пространства, проведение единой финансовой, налоговой, кредитной, денежной, валютной, ценовой и торговой политики, выполняет иные функции</w:t>
      </w:r>
      <w:r w:rsidRPr="00444A58">
        <w:rPr>
          <w:rFonts w:ascii="Times New Roman" w:hAnsi="Times New Roman"/>
          <w:iCs/>
          <w:sz w:val="24"/>
          <w:szCs w:val="24"/>
        </w:rPr>
        <w:t>.</w:t>
      </w:r>
    </w:p>
    <w:p w:rsidR="00C76722" w:rsidRPr="00444A58"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 xml:space="preserve">Ведущий 1 (переключает презентацию на слайд </w:t>
      </w:r>
      <w:r w:rsidRPr="005D10D1">
        <w:rPr>
          <w:rFonts w:ascii="Times New Roman" w:hAnsi="Times New Roman"/>
          <w:iCs/>
          <w:sz w:val="24"/>
          <w:szCs w:val="24"/>
        </w:rPr>
        <w:t>9</w:t>
      </w:r>
      <w:r>
        <w:rPr>
          <w:rFonts w:ascii="Times New Roman" w:hAnsi="Times New Roman"/>
          <w:iCs/>
          <w:sz w:val="24"/>
          <w:szCs w:val="24"/>
        </w:rPr>
        <w:t xml:space="preserve">): </w:t>
      </w:r>
      <w:r w:rsidRPr="00AF00C2">
        <w:rPr>
          <w:rFonts w:ascii="Times New Roman" w:hAnsi="Times New Roman"/>
          <w:i/>
          <w:sz w:val="24"/>
          <w:szCs w:val="24"/>
        </w:rPr>
        <w:t>Постоянный Комитет – рабочий аппарат Высшего Государственного Совета и Совета Министров. Он организует реализацию положений Договора о создании Союзного государства, разработку предложений по стратегии развития Союзного государства, координирует работу отраслевых и функциональных органов Союзного государства. Руководит работой Постоянного Комитета Государственный секретарь Союзного государства. Постоянный Комитет подотчетен Совету Министров</w:t>
      </w:r>
      <w:r w:rsidRPr="00444A58">
        <w:rPr>
          <w:rFonts w:ascii="Times New Roman" w:hAnsi="Times New Roman"/>
          <w:iCs/>
          <w:sz w:val="24"/>
          <w:szCs w:val="24"/>
        </w:rPr>
        <w:t>.</w:t>
      </w:r>
    </w:p>
    <w:p w:rsidR="00C76722" w:rsidRPr="00630F71"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Cs/>
          <w:sz w:val="24"/>
          <w:szCs w:val="24"/>
        </w:rPr>
        <w:t>Ведущий 2 (переключает презентацию на слайд 1</w:t>
      </w:r>
      <w:r w:rsidRPr="005D10D1">
        <w:rPr>
          <w:rFonts w:ascii="Times New Roman" w:hAnsi="Times New Roman"/>
          <w:iCs/>
          <w:sz w:val="24"/>
          <w:szCs w:val="24"/>
        </w:rPr>
        <w:t>0</w:t>
      </w:r>
      <w:r>
        <w:rPr>
          <w:rFonts w:ascii="Times New Roman" w:hAnsi="Times New Roman"/>
          <w:iCs/>
          <w:sz w:val="24"/>
          <w:szCs w:val="24"/>
        </w:rPr>
        <w:t xml:space="preserve">): </w:t>
      </w:r>
      <w:r>
        <w:rPr>
          <w:rFonts w:ascii="Times New Roman" w:hAnsi="Times New Roman"/>
          <w:i/>
          <w:sz w:val="24"/>
          <w:szCs w:val="24"/>
        </w:rPr>
        <w:t xml:space="preserve">Республика Беларусь и Российская Федерация дополняют друг друга в этом союзе, о чем также говорилось в просмотренном видеофильме. </w:t>
      </w:r>
      <w:r w:rsidRPr="00630F71">
        <w:rPr>
          <w:rFonts w:ascii="Times New Roman" w:hAnsi="Times New Roman"/>
          <w:i/>
          <w:sz w:val="24"/>
          <w:szCs w:val="24"/>
        </w:rPr>
        <w:t xml:space="preserve">Основные факты о России: </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официальное название – Российская Федерация;</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столица – Москва;</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население – 146,028 млн жителей</w:t>
      </w:r>
      <w:r>
        <w:rPr>
          <w:rFonts w:ascii="Times New Roman" w:hAnsi="Times New Roman"/>
          <w:i/>
          <w:sz w:val="24"/>
          <w:szCs w:val="24"/>
        </w:rPr>
        <w:t xml:space="preserve"> </w:t>
      </w:r>
      <w:r w:rsidRPr="00EC18D1">
        <w:rPr>
          <w:rFonts w:ascii="Times New Roman" w:hAnsi="Times New Roman"/>
          <w:iCs/>
          <w:sz w:val="24"/>
          <w:szCs w:val="24"/>
        </w:rPr>
        <w:t>[</w:t>
      </w:r>
      <w:r>
        <w:rPr>
          <w:rFonts w:ascii="Times New Roman" w:hAnsi="Times New Roman"/>
          <w:iCs/>
          <w:sz w:val="24"/>
          <w:szCs w:val="24"/>
        </w:rPr>
        <w:t>3</w:t>
      </w:r>
      <w:r w:rsidRPr="00EC18D1">
        <w:rPr>
          <w:rFonts w:ascii="Times New Roman" w:hAnsi="Times New Roman"/>
          <w:iCs/>
          <w:sz w:val="24"/>
          <w:szCs w:val="24"/>
        </w:rPr>
        <w:t>]</w:t>
      </w:r>
      <w:r w:rsidRPr="00630F71">
        <w:rPr>
          <w:rFonts w:ascii="Times New Roman" w:hAnsi="Times New Roman"/>
          <w:i/>
          <w:sz w:val="24"/>
          <w:szCs w:val="24"/>
        </w:rPr>
        <w:t>;</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площадь – 17075200 кв. км;</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форма правления – республиканская;</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форма государственного устройства – федерация;</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государственный язык – русский;</w:t>
      </w:r>
    </w:p>
    <w:p w:rsidR="00C76722" w:rsidRPr="00630F71" w:rsidRDefault="00C76722" w:rsidP="00C76722">
      <w:pPr>
        <w:pStyle w:val="a3"/>
        <w:numPr>
          <w:ilvl w:val="0"/>
          <w:numId w:val="1"/>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 xml:space="preserve">национальная валюта – российский рубль, RUB. </w:t>
      </w:r>
    </w:p>
    <w:p w:rsidR="00C76722" w:rsidRPr="00630F71" w:rsidRDefault="00C76722" w:rsidP="00C76722">
      <w:pPr>
        <w:pStyle w:val="a3"/>
        <w:tabs>
          <w:tab w:val="left" w:pos="1134"/>
        </w:tabs>
        <w:spacing w:after="0" w:line="240" w:lineRule="auto"/>
        <w:jc w:val="both"/>
        <w:rPr>
          <w:rFonts w:ascii="Times New Roman" w:hAnsi="Times New Roman"/>
          <w:i/>
          <w:sz w:val="24"/>
          <w:szCs w:val="24"/>
        </w:rPr>
      </w:pPr>
      <w:bookmarkStart w:id="1" w:name="_Hlk195467025"/>
      <w:r>
        <w:rPr>
          <w:rFonts w:ascii="Times New Roman" w:hAnsi="Times New Roman"/>
          <w:iCs/>
          <w:sz w:val="24"/>
          <w:szCs w:val="24"/>
        </w:rPr>
        <w:t>Ведущий 1 (переключает презентацию на слайд 1</w:t>
      </w:r>
      <w:r w:rsidRPr="005D10D1">
        <w:rPr>
          <w:rFonts w:ascii="Times New Roman" w:hAnsi="Times New Roman"/>
          <w:iCs/>
          <w:sz w:val="24"/>
          <w:szCs w:val="24"/>
        </w:rPr>
        <w:t>1</w:t>
      </w:r>
      <w:r>
        <w:rPr>
          <w:rFonts w:ascii="Times New Roman" w:hAnsi="Times New Roman"/>
          <w:iCs/>
          <w:sz w:val="24"/>
          <w:szCs w:val="24"/>
        </w:rPr>
        <w:t>):</w:t>
      </w:r>
      <w:bookmarkEnd w:id="1"/>
      <w:r>
        <w:rPr>
          <w:rFonts w:ascii="Times New Roman" w:hAnsi="Times New Roman"/>
          <w:iCs/>
          <w:sz w:val="24"/>
          <w:szCs w:val="24"/>
        </w:rPr>
        <w:t xml:space="preserve"> </w:t>
      </w:r>
      <w:r w:rsidRPr="00630F71">
        <w:rPr>
          <w:rFonts w:ascii="Times New Roman" w:hAnsi="Times New Roman"/>
          <w:i/>
          <w:sz w:val="24"/>
          <w:szCs w:val="24"/>
        </w:rPr>
        <w:t>Основные факты о Беларуси:</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официальное название – Республика Беларусь;</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столица – Минск;</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 xml:space="preserve">население – </w:t>
      </w:r>
      <w:r w:rsidRPr="0050668F">
        <w:rPr>
          <w:rFonts w:ascii="Times New Roman" w:hAnsi="Times New Roman"/>
          <w:i/>
          <w:sz w:val="24"/>
          <w:szCs w:val="24"/>
        </w:rPr>
        <w:t xml:space="preserve">9 109 280 </w:t>
      </w:r>
      <w:bookmarkStart w:id="2" w:name="_Hlk195468275"/>
      <w:r w:rsidRPr="00EC18D1">
        <w:rPr>
          <w:rFonts w:ascii="Times New Roman" w:hAnsi="Times New Roman"/>
          <w:iCs/>
          <w:sz w:val="24"/>
          <w:szCs w:val="24"/>
        </w:rPr>
        <w:t>[</w:t>
      </w:r>
      <w:r>
        <w:rPr>
          <w:rFonts w:ascii="Times New Roman" w:hAnsi="Times New Roman"/>
          <w:iCs/>
          <w:sz w:val="24"/>
          <w:szCs w:val="24"/>
        </w:rPr>
        <w:t>4</w:t>
      </w:r>
      <w:r w:rsidRPr="00EC18D1">
        <w:rPr>
          <w:rFonts w:ascii="Times New Roman" w:hAnsi="Times New Roman"/>
          <w:iCs/>
          <w:sz w:val="24"/>
          <w:szCs w:val="24"/>
        </w:rPr>
        <w:t>]</w:t>
      </w:r>
      <w:bookmarkEnd w:id="2"/>
      <w:r w:rsidRPr="00630F71">
        <w:rPr>
          <w:rFonts w:ascii="Times New Roman" w:hAnsi="Times New Roman"/>
          <w:i/>
          <w:sz w:val="24"/>
          <w:szCs w:val="24"/>
        </w:rPr>
        <w:t>;</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площадь – 207,6 тыс. кв. км;</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форма правления – президентская республика;</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форма государственного устройства – унитарное государство;</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 xml:space="preserve">государственные языки – белорусский, русский; </w:t>
      </w:r>
    </w:p>
    <w:p w:rsidR="00C76722" w:rsidRPr="00630F71" w:rsidRDefault="00C76722" w:rsidP="00C76722">
      <w:pPr>
        <w:pStyle w:val="a3"/>
        <w:numPr>
          <w:ilvl w:val="0"/>
          <w:numId w:val="2"/>
        </w:numPr>
        <w:tabs>
          <w:tab w:val="left" w:pos="1134"/>
        </w:tabs>
        <w:spacing w:after="0" w:line="240" w:lineRule="auto"/>
        <w:ind w:left="0" w:firstLine="709"/>
        <w:jc w:val="both"/>
        <w:rPr>
          <w:rFonts w:ascii="Times New Roman" w:hAnsi="Times New Roman"/>
          <w:i/>
          <w:sz w:val="24"/>
          <w:szCs w:val="24"/>
        </w:rPr>
      </w:pPr>
      <w:r w:rsidRPr="00630F71">
        <w:rPr>
          <w:rFonts w:ascii="Times New Roman" w:hAnsi="Times New Roman"/>
          <w:i/>
          <w:sz w:val="24"/>
          <w:szCs w:val="24"/>
        </w:rPr>
        <w:t>национальная валюта – белорусский рубль, BYN</w:t>
      </w:r>
    </w:p>
    <w:p w:rsidR="00C76722" w:rsidRPr="00790F33"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w:t>
      </w:r>
      <w:r w:rsidRPr="00790F33">
        <w:rPr>
          <w:rFonts w:ascii="Times New Roman" w:hAnsi="Times New Roman"/>
          <w:iCs/>
          <w:sz w:val="24"/>
          <w:szCs w:val="24"/>
        </w:rPr>
        <w:t xml:space="preserve"> (переключает презентацию на слайд 1</w:t>
      </w:r>
      <w:r w:rsidRPr="005D10D1">
        <w:rPr>
          <w:rFonts w:ascii="Times New Roman" w:hAnsi="Times New Roman"/>
          <w:iCs/>
          <w:sz w:val="24"/>
          <w:szCs w:val="24"/>
        </w:rPr>
        <w:t>2</w:t>
      </w:r>
      <w:r w:rsidRPr="00790F33">
        <w:rPr>
          <w:rFonts w:ascii="Times New Roman" w:hAnsi="Times New Roman"/>
          <w:iCs/>
          <w:sz w:val="24"/>
          <w:szCs w:val="24"/>
        </w:rPr>
        <w:t>)</w:t>
      </w:r>
      <w:proofErr w:type="gramStart"/>
      <w:r w:rsidRPr="00790F33">
        <w:rPr>
          <w:rFonts w:ascii="Times New Roman" w:hAnsi="Times New Roman"/>
          <w:iCs/>
          <w:sz w:val="24"/>
          <w:szCs w:val="24"/>
        </w:rPr>
        <w:t>:</w:t>
      </w:r>
      <w:r>
        <w:rPr>
          <w:rFonts w:ascii="Times New Roman" w:hAnsi="Times New Roman"/>
          <w:iCs/>
          <w:sz w:val="24"/>
          <w:szCs w:val="24"/>
        </w:rPr>
        <w:t xml:space="preserve"> </w:t>
      </w:r>
      <w:r w:rsidRPr="00790F33">
        <w:rPr>
          <w:rFonts w:ascii="Times New Roman" w:hAnsi="Times New Roman"/>
          <w:i/>
          <w:sz w:val="24"/>
          <w:szCs w:val="24"/>
        </w:rPr>
        <w:t>Несмотря</w:t>
      </w:r>
      <w:proofErr w:type="gramEnd"/>
      <w:r w:rsidRPr="00790F33">
        <w:rPr>
          <w:rFonts w:ascii="Times New Roman" w:hAnsi="Times New Roman"/>
          <w:i/>
          <w:sz w:val="24"/>
          <w:szCs w:val="24"/>
        </w:rPr>
        <w:t xml:space="preserve"> на то, что наша республика значительно уступает России по площади</w:t>
      </w:r>
      <w:r>
        <w:rPr>
          <w:rFonts w:ascii="Times New Roman" w:hAnsi="Times New Roman"/>
          <w:i/>
          <w:sz w:val="24"/>
          <w:szCs w:val="24"/>
        </w:rPr>
        <w:t xml:space="preserve"> территории</w:t>
      </w:r>
      <w:r w:rsidRPr="00790F33">
        <w:rPr>
          <w:rFonts w:ascii="Times New Roman" w:hAnsi="Times New Roman"/>
          <w:i/>
          <w:sz w:val="24"/>
          <w:szCs w:val="24"/>
        </w:rPr>
        <w:t xml:space="preserve"> и численности населения, нам есть, чем гордиться. </w:t>
      </w:r>
      <w:r>
        <w:rPr>
          <w:rFonts w:ascii="Times New Roman" w:hAnsi="Times New Roman"/>
          <w:i/>
          <w:sz w:val="24"/>
          <w:szCs w:val="24"/>
        </w:rPr>
        <w:t xml:space="preserve">Знаете ли вы, что… </w:t>
      </w:r>
      <w:r w:rsidRPr="00EC18D1">
        <w:rPr>
          <w:rFonts w:ascii="Times New Roman" w:hAnsi="Times New Roman"/>
          <w:iCs/>
          <w:sz w:val="24"/>
          <w:szCs w:val="24"/>
        </w:rPr>
        <w:t>[</w:t>
      </w:r>
      <w:r>
        <w:rPr>
          <w:rFonts w:ascii="Times New Roman" w:hAnsi="Times New Roman"/>
          <w:iCs/>
          <w:sz w:val="24"/>
          <w:szCs w:val="24"/>
        </w:rPr>
        <w:t>5</w:t>
      </w:r>
      <w:r w:rsidRPr="00EC18D1">
        <w:rPr>
          <w:rFonts w:ascii="Times New Roman" w:hAnsi="Times New Roman"/>
          <w:iCs/>
          <w:sz w:val="24"/>
          <w:szCs w:val="24"/>
        </w:rPr>
        <w:t>]</w:t>
      </w:r>
      <w:r>
        <w:rPr>
          <w:rFonts w:ascii="Times New Roman" w:hAnsi="Times New Roman"/>
          <w:iCs/>
          <w:sz w:val="24"/>
          <w:szCs w:val="24"/>
        </w:rPr>
        <w:t xml:space="preserve">. </w:t>
      </w:r>
      <w:r w:rsidRPr="00790F33">
        <w:rPr>
          <w:rFonts w:ascii="Times New Roman" w:hAnsi="Times New Roman"/>
          <w:i/>
          <w:sz w:val="24"/>
          <w:szCs w:val="24"/>
        </w:rPr>
        <w:t>Национальный парк «</w:t>
      </w:r>
      <w:proofErr w:type="spellStart"/>
      <w:r w:rsidRPr="00790F33">
        <w:rPr>
          <w:rFonts w:ascii="Times New Roman" w:hAnsi="Times New Roman"/>
          <w:i/>
          <w:sz w:val="24"/>
          <w:szCs w:val="24"/>
        </w:rPr>
        <w:t>Припятский</w:t>
      </w:r>
      <w:proofErr w:type="spellEnd"/>
      <w:r w:rsidRPr="00790F33">
        <w:rPr>
          <w:rFonts w:ascii="Times New Roman" w:hAnsi="Times New Roman"/>
          <w:i/>
          <w:sz w:val="24"/>
          <w:szCs w:val="24"/>
        </w:rPr>
        <w:t xml:space="preserve">» – единственное место на планете, где существуют первобытные пойменные дубравы. Здесь практически в первозданном состоянии сохранились уникальные пойменные ландшафты белорусского Полесья – с дюнами, котловинами и ложбинами, где среди дубрав и ясенников расположено более 30 озер. На Полесье также сохранились самые большие естественные болота в Европе. Наиболее крупные из них – </w:t>
      </w:r>
      <w:proofErr w:type="spellStart"/>
      <w:r w:rsidRPr="00790F33">
        <w:rPr>
          <w:rFonts w:ascii="Times New Roman" w:hAnsi="Times New Roman"/>
          <w:i/>
          <w:sz w:val="24"/>
          <w:szCs w:val="24"/>
        </w:rPr>
        <w:t>Званец</w:t>
      </w:r>
      <w:proofErr w:type="spellEnd"/>
      <w:r w:rsidRPr="00790F33">
        <w:rPr>
          <w:rFonts w:ascii="Times New Roman" w:hAnsi="Times New Roman"/>
          <w:i/>
          <w:sz w:val="24"/>
          <w:szCs w:val="24"/>
        </w:rPr>
        <w:t xml:space="preserve"> (150 кв. км) и Дикое (80 кв. км). </w:t>
      </w:r>
    </w:p>
    <w:p w:rsidR="00C76722" w:rsidRPr="00444A58" w:rsidRDefault="00C76722" w:rsidP="00C76722">
      <w:pPr>
        <w:pStyle w:val="a3"/>
        <w:tabs>
          <w:tab w:val="left" w:pos="1134"/>
        </w:tabs>
        <w:spacing w:after="0" w:line="240" w:lineRule="auto"/>
        <w:ind w:left="0" w:firstLine="720"/>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w:t>
      </w:r>
      <w:r w:rsidRPr="00790F33">
        <w:rPr>
          <w:rFonts w:ascii="Times New Roman" w:hAnsi="Times New Roman"/>
          <w:iCs/>
          <w:sz w:val="24"/>
          <w:szCs w:val="24"/>
        </w:rPr>
        <w:t xml:space="preserve"> (переключает презентацию на слайд </w:t>
      </w:r>
      <w:r w:rsidRPr="005D10D1">
        <w:rPr>
          <w:rFonts w:ascii="Times New Roman" w:hAnsi="Times New Roman"/>
          <w:iCs/>
          <w:sz w:val="24"/>
          <w:szCs w:val="24"/>
        </w:rPr>
        <w:t>13</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 xml:space="preserve">Беловежская пуща – самый крупный древний лес Европы. Сведения о пуще встречаются еще у античного историка Геродота (5 в. до н.э.) и в </w:t>
      </w:r>
      <w:proofErr w:type="spellStart"/>
      <w:r w:rsidRPr="00D374ED">
        <w:rPr>
          <w:rFonts w:ascii="Times New Roman" w:hAnsi="Times New Roman"/>
          <w:i/>
          <w:sz w:val="24"/>
          <w:szCs w:val="24"/>
        </w:rPr>
        <w:t>Ипатьевской</w:t>
      </w:r>
      <w:proofErr w:type="spellEnd"/>
      <w:r w:rsidRPr="00D374ED">
        <w:rPr>
          <w:rFonts w:ascii="Times New Roman" w:hAnsi="Times New Roman"/>
          <w:i/>
          <w:sz w:val="24"/>
          <w:szCs w:val="24"/>
        </w:rPr>
        <w:t xml:space="preserve"> летописи (983 г.). В конце XIV в. великий князь Великого княжества Литовского Ягайло объявил пущу заповедной и установил запрет на охоту. Древний лес охраняется уже 600 лет. В Беловежской пуще насчитывается около 2 тысяч деревьев-великанов. Некоторые из них появились еще до открытия Колумбом Америки. Беловежская пуща включена в список Всемирного наследия ЮНЕСКО</w:t>
      </w:r>
      <w:r w:rsidRPr="00444A58">
        <w:rPr>
          <w:rFonts w:ascii="Times New Roman" w:hAnsi="Times New Roman"/>
          <w:iCs/>
          <w:sz w:val="24"/>
          <w:szCs w:val="24"/>
        </w:rPr>
        <w:t xml:space="preserve">. </w:t>
      </w:r>
    </w:p>
    <w:p w:rsidR="00C76722" w:rsidRPr="00D374ED"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w:t>
      </w:r>
      <w:r w:rsidRPr="00790F33">
        <w:rPr>
          <w:rFonts w:ascii="Times New Roman" w:hAnsi="Times New Roman"/>
          <w:iCs/>
          <w:sz w:val="24"/>
          <w:szCs w:val="24"/>
        </w:rPr>
        <w:t xml:space="preserve"> (переключает презентацию на слайд 1</w:t>
      </w:r>
      <w:r w:rsidRPr="005D10D1">
        <w:rPr>
          <w:rFonts w:ascii="Times New Roman" w:hAnsi="Times New Roman"/>
          <w:iCs/>
          <w:sz w:val="24"/>
          <w:szCs w:val="24"/>
        </w:rPr>
        <w:t>4</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 xml:space="preserve">Несвиж принадлежал одному из богатейших в Европе роду Радзивиллов. Многим в своем неповторимом облике Несвиж обязан творениям итальянского архитектора Яна </w:t>
      </w:r>
      <w:proofErr w:type="spellStart"/>
      <w:r w:rsidRPr="00D374ED">
        <w:rPr>
          <w:rFonts w:ascii="Times New Roman" w:hAnsi="Times New Roman"/>
          <w:i/>
          <w:sz w:val="24"/>
          <w:szCs w:val="24"/>
        </w:rPr>
        <w:t>Джаванни</w:t>
      </w:r>
      <w:proofErr w:type="spellEnd"/>
      <w:r w:rsidRPr="00D374ED">
        <w:rPr>
          <w:rFonts w:ascii="Times New Roman" w:hAnsi="Times New Roman"/>
          <w:i/>
          <w:sz w:val="24"/>
          <w:szCs w:val="24"/>
        </w:rPr>
        <w:t xml:space="preserve"> Марии </w:t>
      </w:r>
      <w:proofErr w:type="spellStart"/>
      <w:r w:rsidRPr="00D374ED">
        <w:rPr>
          <w:rFonts w:ascii="Times New Roman" w:hAnsi="Times New Roman"/>
          <w:i/>
          <w:sz w:val="24"/>
          <w:szCs w:val="24"/>
        </w:rPr>
        <w:t>Бернардони</w:t>
      </w:r>
      <w:proofErr w:type="spellEnd"/>
      <w:r w:rsidRPr="00D374ED">
        <w:rPr>
          <w:rFonts w:ascii="Times New Roman" w:hAnsi="Times New Roman"/>
          <w:i/>
          <w:sz w:val="24"/>
          <w:szCs w:val="24"/>
        </w:rPr>
        <w:t xml:space="preserve">. По его проектам в XVI веке возведены замок и фарный костел Божьего тела – первое на территории Речи Посполитой сооружение в стиле барокко. В храме находится один из </w:t>
      </w:r>
      <w:r w:rsidRPr="00D374ED">
        <w:rPr>
          <w:rFonts w:ascii="Times New Roman" w:hAnsi="Times New Roman"/>
          <w:i/>
          <w:sz w:val="24"/>
          <w:szCs w:val="24"/>
        </w:rPr>
        <w:lastRenderedPageBreak/>
        <w:t>крупнейших в Европе некрополь княжеского рода, насчитывающий 102 саркофага членов семьи Радзивиллов</w:t>
      </w:r>
      <w:r w:rsidRPr="00444A58">
        <w:rPr>
          <w:rFonts w:ascii="Times New Roman" w:hAnsi="Times New Roman"/>
          <w:iCs/>
          <w:sz w:val="24"/>
          <w:szCs w:val="24"/>
        </w:rPr>
        <w:t>.</w:t>
      </w:r>
      <w:r>
        <w:rPr>
          <w:rFonts w:ascii="Times New Roman" w:hAnsi="Times New Roman"/>
          <w:iCs/>
          <w:sz w:val="24"/>
          <w:szCs w:val="24"/>
        </w:rPr>
        <w:t xml:space="preserve"> </w:t>
      </w:r>
      <w:proofErr w:type="spellStart"/>
      <w:r w:rsidRPr="00D374ED">
        <w:rPr>
          <w:rFonts w:ascii="Times New Roman" w:hAnsi="Times New Roman"/>
          <w:i/>
          <w:sz w:val="24"/>
          <w:szCs w:val="24"/>
        </w:rPr>
        <w:t>Несвижский</w:t>
      </w:r>
      <w:proofErr w:type="spellEnd"/>
      <w:r w:rsidRPr="00D374ED">
        <w:rPr>
          <w:rFonts w:ascii="Times New Roman" w:hAnsi="Times New Roman"/>
          <w:i/>
          <w:sz w:val="24"/>
          <w:szCs w:val="24"/>
        </w:rPr>
        <w:t xml:space="preserve"> замок включен в список Всемирного наследия ЮНЕСКО. </w:t>
      </w:r>
    </w:p>
    <w:p w:rsidR="00C76722" w:rsidRPr="00D374ED"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w:t>
      </w:r>
      <w:r w:rsidRPr="00790F33">
        <w:rPr>
          <w:rFonts w:ascii="Times New Roman" w:hAnsi="Times New Roman"/>
          <w:iCs/>
          <w:sz w:val="24"/>
          <w:szCs w:val="24"/>
        </w:rPr>
        <w:t xml:space="preserve"> (переключает презентацию на слайд 1</w:t>
      </w:r>
      <w:r w:rsidRPr="005D10D1">
        <w:rPr>
          <w:rFonts w:ascii="Times New Roman" w:hAnsi="Times New Roman"/>
          <w:iCs/>
          <w:sz w:val="24"/>
          <w:szCs w:val="24"/>
        </w:rPr>
        <w:t>5</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 xml:space="preserve">Один из трех восточнославянских софийских соборов находится в Беларуси в г. Полоцке. Этот монументальный памятник архитектуры построен в Полоцке между 1044–1066 годами при князе Всеславе </w:t>
      </w:r>
      <w:proofErr w:type="spellStart"/>
      <w:r w:rsidRPr="00D374ED">
        <w:rPr>
          <w:rFonts w:ascii="Times New Roman" w:hAnsi="Times New Roman"/>
          <w:i/>
          <w:sz w:val="24"/>
          <w:szCs w:val="24"/>
        </w:rPr>
        <w:t>Брячиславиче</w:t>
      </w:r>
      <w:proofErr w:type="spellEnd"/>
      <w:r w:rsidRPr="00D374ED">
        <w:rPr>
          <w:rFonts w:ascii="Times New Roman" w:hAnsi="Times New Roman"/>
          <w:i/>
          <w:sz w:val="24"/>
          <w:szCs w:val="24"/>
        </w:rPr>
        <w:t>, прозванном Чародеем, как символ равенства с самыми влиятельными древнерусскими городами – Киевом и Новгородом, где также были возведены соборы в честь святой Софии.</w:t>
      </w:r>
    </w:p>
    <w:p w:rsidR="00C76722" w:rsidRDefault="00C76722" w:rsidP="00C76722">
      <w:pPr>
        <w:pStyle w:val="a3"/>
        <w:tabs>
          <w:tab w:val="left" w:pos="1134"/>
        </w:tabs>
        <w:spacing w:after="0" w:line="240" w:lineRule="auto"/>
        <w:ind w:left="0" w:firstLine="720"/>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w:t>
      </w:r>
      <w:r w:rsidRPr="00790F33">
        <w:rPr>
          <w:rFonts w:ascii="Times New Roman" w:hAnsi="Times New Roman"/>
          <w:iCs/>
          <w:sz w:val="24"/>
          <w:szCs w:val="24"/>
        </w:rPr>
        <w:t xml:space="preserve"> (переключает презентацию на слайд 1</w:t>
      </w:r>
      <w:r w:rsidRPr="005D10D1">
        <w:rPr>
          <w:rFonts w:ascii="Times New Roman" w:hAnsi="Times New Roman"/>
          <w:iCs/>
          <w:sz w:val="24"/>
          <w:szCs w:val="24"/>
        </w:rPr>
        <w:t>6</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 xml:space="preserve">Белорусы одними из первых в Европе, еще в 1517 году, имели свою печатную Библию. Белорусский первопечатник Франциск Скорина свою издательскую деятельность начал в Праге, где напечатал 23 иллюстрированные книги Библии в переводе на старобелорусский язык. </w:t>
      </w:r>
    </w:p>
    <w:p w:rsidR="00C76722" w:rsidRDefault="00C76722" w:rsidP="00C76722">
      <w:pPr>
        <w:pStyle w:val="a3"/>
        <w:tabs>
          <w:tab w:val="left" w:pos="1134"/>
        </w:tabs>
        <w:spacing w:after="0" w:line="240" w:lineRule="auto"/>
        <w:ind w:left="0" w:firstLine="720"/>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w:t>
      </w:r>
      <w:r w:rsidRPr="00790F33">
        <w:rPr>
          <w:rFonts w:ascii="Times New Roman" w:hAnsi="Times New Roman"/>
          <w:iCs/>
          <w:sz w:val="24"/>
          <w:szCs w:val="24"/>
        </w:rPr>
        <w:t xml:space="preserve"> (переключает презентацию на слайд 1</w:t>
      </w:r>
      <w:r w:rsidRPr="005D10D1">
        <w:rPr>
          <w:rFonts w:ascii="Times New Roman" w:hAnsi="Times New Roman"/>
          <w:iCs/>
          <w:sz w:val="24"/>
          <w:szCs w:val="24"/>
        </w:rPr>
        <w:t>7</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Четырнадцать Нобелевских лауреатов имеют белорусские корни. Эта самая престижная международная премия существует уже более 100 лет и за это время была вручена представителям самых разных стран. Имена многих нобелевских лауреатов с белорусскими корнями известны сейчас всему миру. Это, в частности, лауреаты Нобелевской премии по экономике, химии и физике –</w:t>
      </w:r>
      <w:r>
        <w:rPr>
          <w:rFonts w:ascii="Times New Roman" w:hAnsi="Times New Roman"/>
          <w:i/>
          <w:sz w:val="24"/>
          <w:szCs w:val="24"/>
        </w:rPr>
        <w:t xml:space="preserve"> </w:t>
      </w:r>
      <w:r w:rsidRPr="00D374ED">
        <w:rPr>
          <w:rFonts w:ascii="Times New Roman" w:hAnsi="Times New Roman"/>
          <w:i/>
          <w:sz w:val="24"/>
          <w:szCs w:val="24"/>
        </w:rPr>
        <w:t xml:space="preserve">Жорес Алфёров, Саймон Кузнец, Аарон </w:t>
      </w:r>
      <w:proofErr w:type="spellStart"/>
      <w:r w:rsidRPr="00D374ED">
        <w:rPr>
          <w:rFonts w:ascii="Times New Roman" w:hAnsi="Times New Roman"/>
          <w:i/>
          <w:sz w:val="24"/>
          <w:szCs w:val="24"/>
        </w:rPr>
        <w:t>Клуг</w:t>
      </w:r>
      <w:proofErr w:type="spellEnd"/>
      <w:r w:rsidRPr="00D374ED">
        <w:rPr>
          <w:rFonts w:ascii="Times New Roman" w:hAnsi="Times New Roman"/>
          <w:i/>
          <w:sz w:val="24"/>
          <w:szCs w:val="24"/>
        </w:rPr>
        <w:t xml:space="preserve">; лауреаты Нобелевской премии мира – Ицхак Рабин, </w:t>
      </w:r>
      <w:proofErr w:type="spellStart"/>
      <w:r w:rsidRPr="00D374ED">
        <w:rPr>
          <w:rFonts w:ascii="Times New Roman" w:hAnsi="Times New Roman"/>
          <w:i/>
          <w:sz w:val="24"/>
          <w:szCs w:val="24"/>
        </w:rPr>
        <w:t>Менахем</w:t>
      </w:r>
      <w:proofErr w:type="spellEnd"/>
      <w:r w:rsidRPr="00D374ED">
        <w:rPr>
          <w:rFonts w:ascii="Times New Roman" w:hAnsi="Times New Roman"/>
          <w:i/>
          <w:sz w:val="24"/>
          <w:szCs w:val="24"/>
        </w:rPr>
        <w:t xml:space="preserve"> Бегин и </w:t>
      </w:r>
      <w:proofErr w:type="spellStart"/>
      <w:r w:rsidRPr="00D374ED">
        <w:rPr>
          <w:rFonts w:ascii="Times New Roman" w:hAnsi="Times New Roman"/>
          <w:i/>
          <w:sz w:val="24"/>
          <w:szCs w:val="24"/>
        </w:rPr>
        <w:t>Шимон</w:t>
      </w:r>
      <w:proofErr w:type="spellEnd"/>
      <w:r w:rsidRPr="00D374ED">
        <w:rPr>
          <w:rFonts w:ascii="Times New Roman" w:hAnsi="Times New Roman"/>
          <w:i/>
          <w:sz w:val="24"/>
          <w:szCs w:val="24"/>
        </w:rPr>
        <w:t xml:space="preserve"> Перес</w:t>
      </w:r>
      <w:r w:rsidRPr="00444A58">
        <w:rPr>
          <w:rFonts w:ascii="Times New Roman" w:hAnsi="Times New Roman"/>
          <w:iCs/>
          <w:sz w:val="24"/>
          <w:szCs w:val="24"/>
        </w:rPr>
        <w:t>.</w:t>
      </w:r>
    </w:p>
    <w:p w:rsidR="00C76722" w:rsidRDefault="00C76722" w:rsidP="00C76722">
      <w:pPr>
        <w:pStyle w:val="a3"/>
        <w:tabs>
          <w:tab w:val="left" w:pos="1134"/>
        </w:tabs>
        <w:spacing w:after="0" w:line="240" w:lineRule="auto"/>
        <w:ind w:left="0" w:firstLine="720"/>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w:t>
      </w:r>
      <w:r w:rsidRPr="00790F33">
        <w:rPr>
          <w:rFonts w:ascii="Times New Roman" w:hAnsi="Times New Roman"/>
          <w:iCs/>
          <w:sz w:val="24"/>
          <w:szCs w:val="24"/>
        </w:rPr>
        <w:t xml:space="preserve"> (переключает презентацию на слайд 1</w:t>
      </w:r>
      <w:r w:rsidRPr="005D10D1">
        <w:rPr>
          <w:rFonts w:ascii="Times New Roman" w:hAnsi="Times New Roman"/>
          <w:iCs/>
          <w:sz w:val="24"/>
          <w:szCs w:val="24"/>
        </w:rPr>
        <w:t>8</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Партизанское движение в Беларуси в годы Второй мировой войны было самым мощным в Европе. Уже в 1943 году партизаны контролировали около 60% территории республики. На территории Беларуси в годы Второй мировой войны действовал самый крупный в Европе еврейский партизанский отряд, организованный братьями Бельскими</w:t>
      </w:r>
      <w:r w:rsidRPr="00444A58">
        <w:rPr>
          <w:rFonts w:ascii="Times New Roman" w:hAnsi="Times New Roman"/>
          <w:iCs/>
          <w:sz w:val="24"/>
          <w:szCs w:val="24"/>
        </w:rPr>
        <w:t xml:space="preserve">. </w:t>
      </w:r>
    </w:p>
    <w:p w:rsidR="00C76722" w:rsidRPr="00D374ED"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w:t>
      </w:r>
      <w:r w:rsidRPr="00790F33">
        <w:rPr>
          <w:rFonts w:ascii="Times New Roman" w:hAnsi="Times New Roman"/>
          <w:iCs/>
          <w:sz w:val="24"/>
          <w:szCs w:val="24"/>
        </w:rPr>
        <w:t xml:space="preserve"> (переключает презентацию на слайд </w:t>
      </w:r>
      <w:r w:rsidRPr="005D10D1">
        <w:rPr>
          <w:rFonts w:ascii="Times New Roman" w:hAnsi="Times New Roman"/>
          <w:iCs/>
          <w:sz w:val="24"/>
          <w:szCs w:val="24"/>
        </w:rPr>
        <w:t>19</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 xml:space="preserve">Реликвию белорусов – </w:t>
      </w:r>
      <w:proofErr w:type="spellStart"/>
      <w:r w:rsidRPr="00D374ED">
        <w:rPr>
          <w:rFonts w:ascii="Times New Roman" w:hAnsi="Times New Roman"/>
          <w:i/>
          <w:sz w:val="24"/>
          <w:szCs w:val="24"/>
        </w:rPr>
        <w:t>слуцкие</w:t>
      </w:r>
      <w:proofErr w:type="spellEnd"/>
      <w:r w:rsidRPr="00D374ED">
        <w:rPr>
          <w:rFonts w:ascii="Times New Roman" w:hAnsi="Times New Roman"/>
          <w:i/>
          <w:sz w:val="24"/>
          <w:szCs w:val="24"/>
        </w:rPr>
        <w:t xml:space="preserve"> пояса – ткали только мужчины. </w:t>
      </w:r>
      <w:r>
        <w:rPr>
          <w:rFonts w:ascii="Times New Roman" w:hAnsi="Times New Roman"/>
          <w:i/>
          <w:sz w:val="24"/>
          <w:szCs w:val="24"/>
        </w:rPr>
        <w:t>Н</w:t>
      </w:r>
      <w:r w:rsidRPr="00D374ED">
        <w:rPr>
          <w:rFonts w:ascii="Times New Roman" w:hAnsi="Times New Roman"/>
          <w:i/>
          <w:sz w:val="24"/>
          <w:szCs w:val="24"/>
        </w:rPr>
        <w:t>осили пояса только мужчины</w:t>
      </w:r>
      <w:r>
        <w:rPr>
          <w:rFonts w:ascii="Times New Roman" w:hAnsi="Times New Roman"/>
          <w:i/>
          <w:sz w:val="24"/>
          <w:szCs w:val="24"/>
        </w:rPr>
        <w:t>,</w:t>
      </w:r>
      <w:r w:rsidRPr="00D374ED">
        <w:rPr>
          <w:rFonts w:ascii="Times New Roman" w:hAnsi="Times New Roman"/>
          <w:i/>
          <w:sz w:val="24"/>
          <w:szCs w:val="24"/>
        </w:rPr>
        <w:t xml:space="preserve"> и даже повязывать владельцам помогали только мужчины. Ходило поверье, </w:t>
      </w:r>
      <w:proofErr w:type="gramStart"/>
      <w:r w:rsidRPr="00D374ED">
        <w:rPr>
          <w:rFonts w:ascii="Times New Roman" w:hAnsi="Times New Roman"/>
          <w:i/>
          <w:sz w:val="24"/>
          <w:szCs w:val="24"/>
        </w:rPr>
        <w:t>что</w:t>
      </w:r>
      <w:proofErr w:type="gramEnd"/>
      <w:r w:rsidRPr="00D374ED">
        <w:rPr>
          <w:rFonts w:ascii="Times New Roman" w:hAnsi="Times New Roman"/>
          <w:i/>
          <w:sz w:val="24"/>
          <w:szCs w:val="24"/>
        </w:rPr>
        <w:t xml:space="preserve"> если женская рука коснется драгоценных нитей, ткань потускнеет</w:t>
      </w:r>
      <w:r>
        <w:rPr>
          <w:rFonts w:ascii="Times New Roman" w:hAnsi="Times New Roman"/>
          <w:i/>
          <w:sz w:val="24"/>
          <w:szCs w:val="24"/>
        </w:rPr>
        <w:t>,</w:t>
      </w:r>
      <w:r w:rsidRPr="00D374ED">
        <w:rPr>
          <w:rFonts w:ascii="Times New Roman" w:hAnsi="Times New Roman"/>
          <w:i/>
          <w:sz w:val="24"/>
          <w:szCs w:val="24"/>
        </w:rPr>
        <w:t xml:space="preserve"> и пояс можно будет сразу выбросить. Знаменитые пояса выпускала не только </w:t>
      </w:r>
      <w:proofErr w:type="spellStart"/>
      <w:r w:rsidRPr="00D374ED">
        <w:rPr>
          <w:rFonts w:ascii="Times New Roman" w:hAnsi="Times New Roman"/>
          <w:i/>
          <w:sz w:val="24"/>
          <w:szCs w:val="24"/>
        </w:rPr>
        <w:t>слуцкая</w:t>
      </w:r>
      <w:proofErr w:type="spellEnd"/>
      <w:r w:rsidRPr="00D374ED">
        <w:rPr>
          <w:rFonts w:ascii="Times New Roman" w:hAnsi="Times New Roman"/>
          <w:i/>
          <w:sz w:val="24"/>
          <w:szCs w:val="24"/>
        </w:rPr>
        <w:t xml:space="preserve"> мануфактура. Но даже во Франции в Лионе пояса делали «по типу </w:t>
      </w:r>
      <w:proofErr w:type="spellStart"/>
      <w:r w:rsidRPr="00D374ED">
        <w:rPr>
          <w:rFonts w:ascii="Times New Roman" w:hAnsi="Times New Roman"/>
          <w:i/>
          <w:sz w:val="24"/>
          <w:szCs w:val="24"/>
        </w:rPr>
        <w:t>слуцких</w:t>
      </w:r>
      <w:proofErr w:type="spellEnd"/>
      <w:r w:rsidRPr="00D374ED">
        <w:rPr>
          <w:rFonts w:ascii="Times New Roman" w:hAnsi="Times New Roman"/>
          <w:i/>
          <w:sz w:val="24"/>
          <w:szCs w:val="24"/>
        </w:rPr>
        <w:t>» и даже ставили «</w:t>
      </w:r>
      <w:proofErr w:type="spellStart"/>
      <w:r w:rsidRPr="00D374ED">
        <w:rPr>
          <w:rFonts w:ascii="Times New Roman" w:hAnsi="Times New Roman"/>
          <w:i/>
          <w:sz w:val="24"/>
          <w:szCs w:val="24"/>
        </w:rPr>
        <w:t>слуцкую</w:t>
      </w:r>
      <w:proofErr w:type="spellEnd"/>
      <w:r w:rsidRPr="00D374ED">
        <w:rPr>
          <w:rFonts w:ascii="Times New Roman" w:hAnsi="Times New Roman"/>
          <w:i/>
          <w:sz w:val="24"/>
          <w:szCs w:val="24"/>
        </w:rPr>
        <w:t>» метку.</w:t>
      </w:r>
    </w:p>
    <w:p w:rsidR="00C76722" w:rsidRPr="00D374ED"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w:t>
      </w:r>
      <w:r w:rsidRPr="00790F33">
        <w:rPr>
          <w:rFonts w:ascii="Times New Roman" w:hAnsi="Times New Roman"/>
          <w:iCs/>
          <w:sz w:val="24"/>
          <w:szCs w:val="24"/>
        </w:rPr>
        <w:t xml:space="preserve"> (переключает презентацию на слайд </w:t>
      </w:r>
      <w:r>
        <w:rPr>
          <w:rFonts w:ascii="Times New Roman" w:hAnsi="Times New Roman"/>
          <w:iCs/>
          <w:sz w:val="24"/>
          <w:szCs w:val="24"/>
        </w:rPr>
        <w:t>2</w:t>
      </w:r>
      <w:r w:rsidRPr="005D10D1">
        <w:rPr>
          <w:rFonts w:ascii="Times New Roman" w:hAnsi="Times New Roman"/>
          <w:iCs/>
          <w:sz w:val="24"/>
          <w:szCs w:val="24"/>
        </w:rPr>
        <w:t>0</w:t>
      </w:r>
      <w:r w:rsidRPr="00790F33">
        <w:rPr>
          <w:rFonts w:ascii="Times New Roman" w:hAnsi="Times New Roman"/>
          <w:iCs/>
          <w:sz w:val="24"/>
          <w:szCs w:val="24"/>
        </w:rPr>
        <w:t>):</w:t>
      </w:r>
      <w:r>
        <w:rPr>
          <w:rFonts w:ascii="Times New Roman" w:hAnsi="Times New Roman"/>
          <w:iCs/>
          <w:sz w:val="24"/>
          <w:szCs w:val="24"/>
        </w:rPr>
        <w:t xml:space="preserve"> </w:t>
      </w:r>
      <w:r w:rsidRPr="00D374ED">
        <w:rPr>
          <w:rFonts w:ascii="Times New Roman" w:hAnsi="Times New Roman"/>
          <w:i/>
          <w:sz w:val="24"/>
          <w:szCs w:val="24"/>
        </w:rPr>
        <w:t>Известные в искусстве белорусы – Марк Шагал и Василий Быков</w:t>
      </w:r>
      <w:r>
        <w:rPr>
          <w:rFonts w:ascii="Times New Roman" w:hAnsi="Times New Roman"/>
          <w:i/>
          <w:sz w:val="24"/>
          <w:szCs w:val="24"/>
        </w:rPr>
        <w:t xml:space="preserve"> </w:t>
      </w:r>
      <w:r w:rsidRPr="00E37C88">
        <w:rPr>
          <w:rFonts w:ascii="Times New Roman" w:hAnsi="Times New Roman"/>
          <w:iCs/>
          <w:sz w:val="24"/>
          <w:szCs w:val="24"/>
        </w:rPr>
        <w:t>[</w:t>
      </w:r>
      <w:r>
        <w:rPr>
          <w:rFonts w:ascii="Times New Roman" w:hAnsi="Times New Roman"/>
          <w:iCs/>
          <w:sz w:val="24"/>
          <w:szCs w:val="24"/>
        </w:rPr>
        <w:t>6</w:t>
      </w:r>
      <w:r w:rsidRPr="00E37C88">
        <w:rPr>
          <w:rFonts w:ascii="Times New Roman" w:hAnsi="Times New Roman"/>
          <w:iCs/>
          <w:sz w:val="24"/>
          <w:szCs w:val="24"/>
        </w:rPr>
        <w:t>].</w:t>
      </w:r>
      <w:r w:rsidRPr="00D374ED">
        <w:rPr>
          <w:rFonts w:ascii="Times New Roman" w:hAnsi="Times New Roman"/>
          <w:i/>
          <w:sz w:val="24"/>
          <w:szCs w:val="24"/>
        </w:rPr>
        <w:t xml:space="preserve"> Марк Шагал </w:t>
      </w:r>
      <w:r>
        <w:rPr>
          <w:rFonts w:ascii="Times New Roman" w:hAnsi="Times New Roman"/>
          <w:i/>
          <w:sz w:val="24"/>
          <w:szCs w:val="24"/>
        </w:rPr>
        <w:t>р</w:t>
      </w:r>
      <w:r w:rsidRPr="00D374ED">
        <w:rPr>
          <w:rFonts w:ascii="Times New Roman" w:hAnsi="Times New Roman"/>
          <w:i/>
          <w:sz w:val="24"/>
          <w:szCs w:val="24"/>
        </w:rPr>
        <w:t>одился в 1887 году в Витебске. Самый знаменитый уроженец Беларуси, известный во всем мире как классик авангарда в изобразительном искусстве.  Василь Быков</w:t>
      </w:r>
      <w:r>
        <w:rPr>
          <w:rFonts w:ascii="Times New Roman" w:hAnsi="Times New Roman"/>
          <w:i/>
          <w:sz w:val="24"/>
          <w:szCs w:val="24"/>
        </w:rPr>
        <w:t xml:space="preserve"> р</w:t>
      </w:r>
      <w:r w:rsidRPr="00D374ED">
        <w:rPr>
          <w:rFonts w:ascii="Times New Roman" w:hAnsi="Times New Roman"/>
          <w:i/>
          <w:sz w:val="24"/>
          <w:szCs w:val="24"/>
        </w:rPr>
        <w:t xml:space="preserve">одился в 1924 году в д. Бычки Витебской области. Народный писатель Беларуси (1980). В 1990 – 1993 гг. Президент объединения белорусов мира </w:t>
      </w:r>
      <w:r>
        <w:rPr>
          <w:rFonts w:ascii="Times New Roman" w:hAnsi="Times New Roman"/>
          <w:i/>
          <w:sz w:val="24"/>
          <w:szCs w:val="24"/>
        </w:rPr>
        <w:t>«</w:t>
      </w:r>
      <w:proofErr w:type="spellStart"/>
      <w:r w:rsidRPr="00D374ED">
        <w:rPr>
          <w:rFonts w:ascii="Times New Roman" w:hAnsi="Times New Roman"/>
          <w:i/>
          <w:sz w:val="24"/>
          <w:szCs w:val="24"/>
        </w:rPr>
        <w:t>Бацькаўшчына</w:t>
      </w:r>
      <w:proofErr w:type="spellEnd"/>
      <w:r>
        <w:rPr>
          <w:rFonts w:ascii="Times New Roman" w:hAnsi="Times New Roman"/>
          <w:i/>
          <w:sz w:val="24"/>
          <w:szCs w:val="24"/>
        </w:rPr>
        <w:t>»</w:t>
      </w:r>
      <w:r w:rsidRPr="00D374ED">
        <w:rPr>
          <w:rFonts w:ascii="Times New Roman" w:hAnsi="Times New Roman"/>
          <w:i/>
          <w:sz w:val="24"/>
          <w:szCs w:val="24"/>
        </w:rPr>
        <w:t xml:space="preserve">. </w:t>
      </w:r>
    </w:p>
    <w:p w:rsidR="00C76722"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w:t>
      </w:r>
      <w:r w:rsidRPr="00790F33">
        <w:rPr>
          <w:rFonts w:ascii="Times New Roman" w:hAnsi="Times New Roman"/>
          <w:iCs/>
          <w:sz w:val="24"/>
          <w:szCs w:val="24"/>
        </w:rPr>
        <w:t xml:space="preserve"> (переключает презентацию на слайд </w:t>
      </w:r>
      <w:r>
        <w:rPr>
          <w:rFonts w:ascii="Times New Roman" w:hAnsi="Times New Roman"/>
          <w:iCs/>
          <w:sz w:val="24"/>
          <w:szCs w:val="24"/>
        </w:rPr>
        <w:t>2</w:t>
      </w:r>
      <w:r w:rsidRPr="005D10D1">
        <w:rPr>
          <w:rFonts w:ascii="Times New Roman" w:hAnsi="Times New Roman"/>
          <w:iCs/>
          <w:sz w:val="24"/>
          <w:szCs w:val="24"/>
        </w:rPr>
        <w:t>1</w:t>
      </w:r>
      <w:r w:rsidRPr="00790F33">
        <w:rPr>
          <w:rFonts w:ascii="Times New Roman" w:hAnsi="Times New Roman"/>
          <w:iCs/>
          <w:sz w:val="24"/>
          <w:szCs w:val="24"/>
        </w:rPr>
        <w:t>)</w:t>
      </w:r>
      <w:proofErr w:type="gramStart"/>
      <w:r w:rsidRPr="00790F33">
        <w:rPr>
          <w:rFonts w:ascii="Times New Roman" w:hAnsi="Times New Roman"/>
          <w:iCs/>
          <w:sz w:val="24"/>
          <w:szCs w:val="24"/>
        </w:rPr>
        <w:t>:</w:t>
      </w:r>
      <w:r>
        <w:rPr>
          <w:rFonts w:ascii="Times New Roman" w:hAnsi="Times New Roman"/>
          <w:iCs/>
          <w:sz w:val="24"/>
          <w:szCs w:val="24"/>
        </w:rPr>
        <w:t xml:space="preserve"> </w:t>
      </w:r>
      <w:r>
        <w:rPr>
          <w:rFonts w:ascii="Times New Roman" w:hAnsi="Times New Roman"/>
          <w:i/>
          <w:sz w:val="24"/>
          <w:szCs w:val="24"/>
        </w:rPr>
        <w:t>На</w:t>
      </w:r>
      <w:proofErr w:type="gramEnd"/>
      <w:r>
        <w:rPr>
          <w:rFonts w:ascii="Times New Roman" w:hAnsi="Times New Roman"/>
          <w:i/>
          <w:sz w:val="24"/>
          <w:szCs w:val="24"/>
        </w:rPr>
        <w:t xml:space="preserve"> этом прервем наш рассказ об уникальности Беларуси и белорусского народа, чтобы</w:t>
      </w:r>
      <w:r w:rsidRPr="00E8529D">
        <w:rPr>
          <w:rFonts w:ascii="Times New Roman" w:hAnsi="Times New Roman"/>
          <w:i/>
          <w:sz w:val="24"/>
          <w:szCs w:val="24"/>
        </w:rPr>
        <w:t xml:space="preserve"> </w:t>
      </w:r>
      <w:r>
        <w:rPr>
          <w:rFonts w:ascii="Times New Roman" w:hAnsi="Times New Roman"/>
          <w:i/>
          <w:sz w:val="24"/>
          <w:szCs w:val="24"/>
        </w:rPr>
        <w:t>вернуться к теме мероприятия. Белорусы и россияне – народы, которых объединяет не только Союзное государство. У нас единая вера и моральные ценности, наши судьбы переплетены и связаны историей. Предлагаем стать активными участниками нашего мероприятия – принять участие в викторине. Это командная игра, поэтому продумайте название для своей команды и определите, кто в команде будет записывать ответы в бланки. Всего четыре тура, по итогам которых определится победитель викторины – команда, набравшая наибольшее количество баллов. Для оценивания ответов и подсчета баллов необходимо выбрать жюри. Проведем жеребьевку среди студентов, которые входят в состав студенческого совета учебной группы.</w:t>
      </w:r>
    </w:p>
    <w:p w:rsidR="00C76722" w:rsidRPr="00220FFB"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Ведущий 2 проводит жеребьевку (т</w:t>
      </w:r>
      <w:r w:rsidRPr="00220FFB">
        <w:rPr>
          <w:rFonts w:ascii="Times New Roman" w:hAnsi="Times New Roman"/>
          <w:iCs/>
          <w:sz w:val="24"/>
          <w:szCs w:val="24"/>
        </w:rPr>
        <w:t xml:space="preserve">е из студентов, кто вытянет карточку с надписью «жюри», войдут в состав жюри викторины, остальные </w:t>
      </w:r>
      <w:r>
        <w:rPr>
          <w:rFonts w:ascii="Times New Roman" w:hAnsi="Times New Roman"/>
          <w:iCs/>
          <w:sz w:val="24"/>
          <w:szCs w:val="24"/>
        </w:rPr>
        <w:t xml:space="preserve">– </w:t>
      </w:r>
      <w:r w:rsidRPr="00220FFB">
        <w:rPr>
          <w:rFonts w:ascii="Times New Roman" w:hAnsi="Times New Roman"/>
          <w:iCs/>
          <w:sz w:val="24"/>
          <w:szCs w:val="24"/>
        </w:rPr>
        <w:t>присоединятся к своим командам</w:t>
      </w:r>
      <w:r>
        <w:rPr>
          <w:rFonts w:ascii="Times New Roman" w:hAnsi="Times New Roman"/>
          <w:iCs/>
          <w:sz w:val="24"/>
          <w:szCs w:val="24"/>
        </w:rPr>
        <w:t>), просит студентов занять места для жюри (продумать место расположения стола для жюри до начала проведения мероприятия).</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790F33">
        <w:rPr>
          <w:rFonts w:ascii="Times New Roman" w:hAnsi="Times New Roman"/>
          <w:iCs/>
          <w:sz w:val="24"/>
          <w:szCs w:val="24"/>
        </w:rPr>
        <w:lastRenderedPageBreak/>
        <w:t xml:space="preserve">Ведущий </w:t>
      </w:r>
      <w:r>
        <w:rPr>
          <w:rFonts w:ascii="Times New Roman" w:hAnsi="Times New Roman"/>
          <w:iCs/>
          <w:sz w:val="24"/>
          <w:szCs w:val="24"/>
        </w:rPr>
        <w:t>1</w:t>
      </w:r>
      <w:proofErr w:type="gramStart"/>
      <w:r>
        <w:rPr>
          <w:rFonts w:ascii="Times New Roman" w:hAnsi="Times New Roman"/>
          <w:iCs/>
          <w:sz w:val="24"/>
          <w:szCs w:val="24"/>
        </w:rPr>
        <w:t xml:space="preserve">: </w:t>
      </w:r>
      <w:r>
        <w:rPr>
          <w:rFonts w:ascii="Times New Roman" w:hAnsi="Times New Roman"/>
          <w:i/>
          <w:sz w:val="24"/>
          <w:szCs w:val="24"/>
        </w:rPr>
        <w:t>Начнем</w:t>
      </w:r>
      <w:proofErr w:type="gramEnd"/>
      <w:r>
        <w:rPr>
          <w:rFonts w:ascii="Times New Roman" w:hAnsi="Times New Roman"/>
          <w:i/>
          <w:sz w:val="24"/>
          <w:szCs w:val="24"/>
        </w:rPr>
        <w:t xml:space="preserve"> с простых вопросов – разминки. В этом туре викторины будет десять вопросов. Верный ответ на каждый вопрос оценивается в 1 балл. Время на обдумывание и запись ответа 20 секунд после того, как вопрос озвучен. </w:t>
      </w:r>
    </w:p>
    <w:p w:rsidR="00C76722" w:rsidRPr="006479E8" w:rsidRDefault="00C76722" w:rsidP="00C76722">
      <w:pPr>
        <w:pStyle w:val="a3"/>
        <w:tabs>
          <w:tab w:val="left" w:pos="1134"/>
        </w:tabs>
        <w:spacing w:after="0" w:line="240" w:lineRule="auto"/>
        <w:ind w:left="0" w:firstLine="709"/>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 раздает бланки для записи ответов на вопросы викторины.</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 xml:space="preserve">1: </w:t>
      </w:r>
      <w:r>
        <w:rPr>
          <w:rFonts w:ascii="Times New Roman" w:hAnsi="Times New Roman"/>
          <w:i/>
          <w:sz w:val="24"/>
          <w:szCs w:val="24"/>
        </w:rPr>
        <w:t>Ответы вносятся командой в бланк, который по окончании разминки нужно сдать на проверку членам жюри.</w:t>
      </w:r>
      <w:r w:rsidRPr="00385C52">
        <w:rPr>
          <w:rFonts w:ascii="Times New Roman" w:hAnsi="Times New Roman"/>
          <w:i/>
          <w:sz w:val="24"/>
          <w:szCs w:val="24"/>
        </w:rPr>
        <w:t xml:space="preserve"> </w:t>
      </w:r>
      <w:r>
        <w:rPr>
          <w:rFonts w:ascii="Times New Roman" w:hAnsi="Times New Roman"/>
          <w:i/>
          <w:sz w:val="24"/>
          <w:szCs w:val="24"/>
        </w:rPr>
        <w:t>Прошу внести во все бланки ответов название своей команды. Объявляю начало нашей викторины.</w:t>
      </w:r>
    </w:p>
    <w:p w:rsidR="00C76722" w:rsidRDefault="00C76722" w:rsidP="00C76722">
      <w:pPr>
        <w:pStyle w:val="a3"/>
        <w:tabs>
          <w:tab w:val="left" w:pos="1134"/>
        </w:tabs>
        <w:spacing w:after="0" w:line="240" w:lineRule="auto"/>
        <w:ind w:left="0" w:firstLine="709"/>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2 (зачитывает вопросы и переключает слайды 2</w:t>
      </w:r>
      <w:r w:rsidRPr="005D10D1">
        <w:rPr>
          <w:rFonts w:ascii="Times New Roman" w:hAnsi="Times New Roman"/>
          <w:iCs/>
          <w:sz w:val="24"/>
          <w:szCs w:val="24"/>
        </w:rPr>
        <w:t>2</w:t>
      </w:r>
      <w:r>
        <w:rPr>
          <w:rFonts w:ascii="Times New Roman" w:hAnsi="Times New Roman"/>
          <w:iCs/>
          <w:sz w:val="24"/>
          <w:szCs w:val="24"/>
        </w:rPr>
        <w:t>–3</w:t>
      </w:r>
      <w:r w:rsidRPr="005D10D1">
        <w:rPr>
          <w:rFonts w:ascii="Times New Roman" w:hAnsi="Times New Roman"/>
          <w:iCs/>
          <w:sz w:val="24"/>
          <w:szCs w:val="24"/>
        </w:rPr>
        <w:t>1</w:t>
      </w:r>
      <w:r>
        <w:rPr>
          <w:rFonts w:ascii="Times New Roman" w:hAnsi="Times New Roman"/>
          <w:iCs/>
          <w:sz w:val="24"/>
          <w:szCs w:val="24"/>
        </w:rPr>
        <w:t>):</w:t>
      </w:r>
    </w:p>
    <w:p w:rsidR="00C76722" w:rsidRPr="00385C5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sidRPr="00385C52">
        <w:rPr>
          <w:rFonts w:ascii="Times New Roman" w:hAnsi="Times New Roman"/>
          <w:i/>
          <w:iCs/>
          <w:sz w:val="24"/>
          <w:szCs w:val="24"/>
        </w:rPr>
        <w:t>Назовите цвета Государственного флага Беларуси.</w:t>
      </w:r>
    </w:p>
    <w:p w:rsidR="00C76722" w:rsidRPr="00385C5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sidRPr="00385C52">
        <w:rPr>
          <w:rFonts w:ascii="Times New Roman" w:hAnsi="Times New Roman"/>
          <w:i/>
          <w:iCs/>
          <w:sz w:val="24"/>
          <w:szCs w:val="24"/>
        </w:rPr>
        <w:t>Назовите цвета Государственного флага России.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государственный(</w:t>
      </w:r>
      <w:proofErr w:type="spellStart"/>
      <w:r>
        <w:rPr>
          <w:rFonts w:ascii="Times New Roman" w:hAnsi="Times New Roman"/>
          <w:i/>
          <w:sz w:val="24"/>
          <w:szCs w:val="24"/>
        </w:rPr>
        <w:t>ые</w:t>
      </w:r>
      <w:proofErr w:type="spellEnd"/>
      <w:r>
        <w:rPr>
          <w:rFonts w:ascii="Times New Roman" w:hAnsi="Times New Roman"/>
          <w:i/>
          <w:sz w:val="24"/>
          <w:szCs w:val="24"/>
        </w:rPr>
        <w:t>) язык(и) в Беларуси.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государственный(</w:t>
      </w:r>
      <w:proofErr w:type="spellStart"/>
      <w:r>
        <w:rPr>
          <w:rFonts w:ascii="Times New Roman" w:hAnsi="Times New Roman"/>
          <w:i/>
          <w:sz w:val="24"/>
          <w:szCs w:val="24"/>
        </w:rPr>
        <w:t>ые</w:t>
      </w:r>
      <w:proofErr w:type="spellEnd"/>
      <w:r>
        <w:rPr>
          <w:rFonts w:ascii="Times New Roman" w:hAnsi="Times New Roman"/>
          <w:i/>
          <w:sz w:val="24"/>
          <w:szCs w:val="24"/>
        </w:rPr>
        <w:t>) язык(и) в России.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первую строку текста Государственного гимна Беларуси.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первую строку текста Государственного гимна России.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Какая птица считается символом Беларуси?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Какая птица считается символом России?</w:t>
      </w:r>
    </w:p>
    <w:p w:rsidR="00C7672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Какое блюдо считается в Беларуси национальным?</w:t>
      </w:r>
    </w:p>
    <w:p w:rsidR="00C76722" w:rsidRPr="00385C52" w:rsidRDefault="00C76722" w:rsidP="00C76722">
      <w:pPr>
        <w:pStyle w:val="a3"/>
        <w:numPr>
          <w:ilvl w:val="0"/>
          <w:numId w:val="3"/>
        </w:numPr>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Какое блюдо считается в России национальным?</w:t>
      </w:r>
    </w:p>
    <w:p w:rsidR="00C76722" w:rsidRDefault="00C76722" w:rsidP="00C76722">
      <w:pPr>
        <w:pStyle w:val="a3"/>
        <w:tabs>
          <w:tab w:val="left" w:pos="1134"/>
        </w:tabs>
        <w:spacing w:after="0" w:line="240" w:lineRule="auto"/>
        <w:ind w:left="709"/>
        <w:jc w:val="both"/>
        <w:rPr>
          <w:rFonts w:ascii="Times New Roman" w:hAnsi="Times New Roman"/>
          <w:iCs/>
          <w:sz w:val="24"/>
          <w:szCs w:val="24"/>
        </w:rPr>
      </w:pPr>
      <w:r>
        <w:rPr>
          <w:rFonts w:ascii="Times New Roman" w:hAnsi="Times New Roman"/>
          <w:iCs/>
          <w:sz w:val="24"/>
          <w:szCs w:val="24"/>
        </w:rPr>
        <w:t>Ведущий 2 собирает бланки ответов и передает жюри на проверку.</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 (переключает презентацию на слайд 3</w:t>
      </w:r>
      <w:r w:rsidRPr="005D10D1">
        <w:rPr>
          <w:rFonts w:ascii="Times New Roman" w:hAnsi="Times New Roman"/>
          <w:iCs/>
          <w:sz w:val="24"/>
          <w:szCs w:val="24"/>
        </w:rPr>
        <w:t>2</w:t>
      </w:r>
      <w:r>
        <w:rPr>
          <w:rFonts w:ascii="Times New Roman" w:hAnsi="Times New Roman"/>
          <w:iCs/>
          <w:sz w:val="24"/>
          <w:szCs w:val="24"/>
        </w:rPr>
        <w:t>)</w:t>
      </w:r>
      <w:proofErr w:type="gramStart"/>
      <w:r>
        <w:rPr>
          <w:rFonts w:ascii="Times New Roman" w:hAnsi="Times New Roman"/>
          <w:iCs/>
          <w:sz w:val="24"/>
          <w:szCs w:val="24"/>
        </w:rPr>
        <w:t xml:space="preserve">: </w:t>
      </w:r>
      <w:r>
        <w:rPr>
          <w:rFonts w:ascii="Times New Roman" w:hAnsi="Times New Roman"/>
          <w:i/>
          <w:sz w:val="24"/>
          <w:szCs w:val="24"/>
        </w:rPr>
        <w:t>Предлагаю</w:t>
      </w:r>
      <w:proofErr w:type="gramEnd"/>
      <w:r>
        <w:rPr>
          <w:rFonts w:ascii="Times New Roman" w:hAnsi="Times New Roman"/>
          <w:i/>
          <w:sz w:val="24"/>
          <w:szCs w:val="24"/>
        </w:rPr>
        <w:t xml:space="preserve"> заслушать верные ответы на вопросы разминки.</w:t>
      </w:r>
    </w:p>
    <w:p w:rsidR="00C76722" w:rsidRDefault="00C76722" w:rsidP="00C76722">
      <w:pPr>
        <w:pStyle w:val="a3"/>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 xml:space="preserve">Ведущий 2 повторяет вопросы (без повторной демонстрации слайдов) и называет верные ответы на них: </w:t>
      </w:r>
    </w:p>
    <w:p w:rsidR="00C76722" w:rsidRPr="00385C5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sidRPr="00385C52">
        <w:rPr>
          <w:rFonts w:ascii="Times New Roman" w:hAnsi="Times New Roman"/>
          <w:i/>
          <w:iCs/>
          <w:sz w:val="24"/>
          <w:szCs w:val="24"/>
        </w:rPr>
        <w:t>Назовите цвета Государственного флага Беларуси.</w:t>
      </w:r>
      <w:r>
        <w:rPr>
          <w:rFonts w:ascii="Times New Roman" w:hAnsi="Times New Roman"/>
          <w:i/>
          <w:iCs/>
          <w:sz w:val="24"/>
          <w:szCs w:val="24"/>
        </w:rPr>
        <w:t xml:space="preserve"> Ответ: красный, зеленый, белый </w:t>
      </w:r>
      <w:r>
        <w:rPr>
          <w:rFonts w:ascii="Times New Roman" w:hAnsi="Times New Roman"/>
          <w:iCs/>
          <w:sz w:val="24"/>
          <w:szCs w:val="24"/>
        </w:rPr>
        <w:t>(очередность не влияет на оценку ответа)</w:t>
      </w:r>
      <w:r>
        <w:rPr>
          <w:rFonts w:ascii="Times New Roman" w:hAnsi="Times New Roman"/>
          <w:i/>
          <w:iCs/>
          <w:sz w:val="24"/>
          <w:szCs w:val="24"/>
        </w:rPr>
        <w:t>.</w:t>
      </w:r>
    </w:p>
    <w:p w:rsidR="00C76722" w:rsidRPr="00385C5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sidRPr="00385C52">
        <w:rPr>
          <w:rFonts w:ascii="Times New Roman" w:hAnsi="Times New Roman"/>
          <w:i/>
          <w:iCs/>
          <w:sz w:val="24"/>
          <w:szCs w:val="24"/>
        </w:rPr>
        <w:t>Назовите цвета Государственного флага России.</w:t>
      </w:r>
      <w:r>
        <w:rPr>
          <w:rFonts w:ascii="Times New Roman" w:hAnsi="Times New Roman"/>
          <w:i/>
          <w:iCs/>
          <w:sz w:val="24"/>
          <w:szCs w:val="24"/>
        </w:rPr>
        <w:t xml:space="preserve"> Ответ: белый, синий, красный.</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государственный(</w:t>
      </w:r>
      <w:proofErr w:type="spellStart"/>
      <w:r>
        <w:rPr>
          <w:rFonts w:ascii="Times New Roman" w:hAnsi="Times New Roman"/>
          <w:i/>
          <w:sz w:val="24"/>
          <w:szCs w:val="24"/>
        </w:rPr>
        <w:t>ые</w:t>
      </w:r>
      <w:proofErr w:type="spellEnd"/>
      <w:r>
        <w:rPr>
          <w:rFonts w:ascii="Times New Roman" w:hAnsi="Times New Roman"/>
          <w:i/>
          <w:sz w:val="24"/>
          <w:szCs w:val="24"/>
        </w:rPr>
        <w:t>) язык(и) в Беларуси. Ответ: белорусский, русский.</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государственный(</w:t>
      </w:r>
      <w:proofErr w:type="spellStart"/>
      <w:r>
        <w:rPr>
          <w:rFonts w:ascii="Times New Roman" w:hAnsi="Times New Roman"/>
          <w:i/>
          <w:sz w:val="24"/>
          <w:szCs w:val="24"/>
        </w:rPr>
        <w:t>ые</w:t>
      </w:r>
      <w:proofErr w:type="spellEnd"/>
      <w:r>
        <w:rPr>
          <w:rFonts w:ascii="Times New Roman" w:hAnsi="Times New Roman"/>
          <w:i/>
          <w:sz w:val="24"/>
          <w:szCs w:val="24"/>
        </w:rPr>
        <w:t>) язык(и) в России. Ответ: русский.</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 xml:space="preserve">Назовите первую строку текста Государственного гимна Беларуси. Ответ: мы, </w:t>
      </w:r>
      <w:proofErr w:type="spellStart"/>
      <w:r>
        <w:rPr>
          <w:rFonts w:ascii="Times New Roman" w:hAnsi="Times New Roman"/>
          <w:i/>
          <w:sz w:val="24"/>
          <w:szCs w:val="24"/>
        </w:rPr>
        <w:t>беларусы</w:t>
      </w:r>
      <w:proofErr w:type="spellEnd"/>
      <w:r>
        <w:rPr>
          <w:rFonts w:ascii="Times New Roman" w:hAnsi="Times New Roman"/>
          <w:i/>
          <w:sz w:val="24"/>
          <w:szCs w:val="24"/>
        </w:rPr>
        <w:t xml:space="preserve"> – </w:t>
      </w:r>
      <w:proofErr w:type="spellStart"/>
      <w:r>
        <w:rPr>
          <w:rFonts w:ascii="Times New Roman" w:hAnsi="Times New Roman"/>
          <w:i/>
          <w:sz w:val="24"/>
          <w:szCs w:val="24"/>
        </w:rPr>
        <w:t>мірныя</w:t>
      </w:r>
      <w:proofErr w:type="spellEnd"/>
      <w:r>
        <w:rPr>
          <w:rFonts w:ascii="Times New Roman" w:hAnsi="Times New Roman"/>
          <w:i/>
          <w:sz w:val="24"/>
          <w:szCs w:val="24"/>
        </w:rPr>
        <w:t xml:space="preserve"> </w:t>
      </w:r>
      <w:proofErr w:type="spellStart"/>
      <w:r>
        <w:rPr>
          <w:rFonts w:ascii="Times New Roman" w:hAnsi="Times New Roman"/>
          <w:i/>
          <w:sz w:val="24"/>
          <w:szCs w:val="24"/>
        </w:rPr>
        <w:t>людзі</w:t>
      </w:r>
      <w:proofErr w:type="spellEnd"/>
      <w:r>
        <w:rPr>
          <w:rFonts w:ascii="Times New Roman" w:hAnsi="Times New Roman"/>
          <w:i/>
          <w:sz w:val="24"/>
          <w:szCs w:val="24"/>
        </w:rPr>
        <w:t>.</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Назовите первую строку текста Государственного гимна России. Ответ: Россия – священная наша держава.</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Какая птица считается символом Беларуси? Ответ: аист.</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Какая птица считается символом России? Ответ: орел/беркут.</w:t>
      </w:r>
    </w:p>
    <w:p w:rsidR="00C7672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Какое блюдо считается в Беларуси национальным? Ответ: драники.</w:t>
      </w:r>
    </w:p>
    <w:p w:rsidR="00C76722" w:rsidRPr="00385C52" w:rsidRDefault="00C76722" w:rsidP="00C76722">
      <w:pPr>
        <w:pStyle w:val="a3"/>
        <w:numPr>
          <w:ilvl w:val="0"/>
          <w:numId w:val="4"/>
        </w:numPr>
        <w:tabs>
          <w:tab w:val="left" w:pos="0"/>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Какое блюдо считается в России национальным? Ответ: щи.</w:t>
      </w:r>
    </w:p>
    <w:p w:rsidR="00C76722" w:rsidRDefault="00C76722" w:rsidP="00C76722">
      <w:pPr>
        <w:pStyle w:val="a3"/>
        <w:tabs>
          <w:tab w:val="left" w:pos="1134"/>
        </w:tabs>
        <w:spacing w:after="0" w:line="240" w:lineRule="auto"/>
        <w:ind w:left="0" w:firstLine="720"/>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w:t>
      </w:r>
      <w:proofErr w:type="gramStart"/>
      <w:r>
        <w:rPr>
          <w:rFonts w:ascii="Times New Roman" w:hAnsi="Times New Roman"/>
          <w:iCs/>
          <w:sz w:val="24"/>
          <w:szCs w:val="24"/>
        </w:rPr>
        <w:t xml:space="preserve">: </w:t>
      </w:r>
      <w:r>
        <w:rPr>
          <w:rFonts w:ascii="Times New Roman" w:hAnsi="Times New Roman"/>
          <w:i/>
          <w:sz w:val="24"/>
          <w:szCs w:val="24"/>
        </w:rPr>
        <w:t>Перейдем</w:t>
      </w:r>
      <w:proofErr w:type="gramEnd"/>
      <w:r>
        <w:rPr>
          <w:rFonts w:ascii="Times New Roman" w:hAnsi="Times New Roman"/>
          <w:i/>
          <w:sz w:val="24"/>
          <w:szCs w:val="24"/>
        </w:rPr>
        <w:t xml:space="preserve"> к следующему туру нашей викторины. Какие ассоциации у вас вызывает сочетание слов «Союзное государство»? Не торопитесь озвучивать, а постарайтесь разгадать зашифрованные нами слова-ассоциации. На демонстрацию каждого слайда дается 30 секунд. Этого времени достаточно, чтобы разгадать и записать слово в бланк ответа. За каждый верный ответ команда получает 1 балл. Слайды демонстрируются без повтора. По окончании тура бланки сдаются на проверку жюри. Если условия тура понятны, мы начинаем.</w:t>
      </w:r>
    </w:p>
    <w:p w:rsidR="00C76722" w:rsidRDefault="00C76722" w:rsidP="00C76722">
      <w:pPr>
        <w:pStyle w:val="a3"/>
        <w:tabs>
          <w:tab w:val="left" w:pos="1134"/>
        </w:tabs>
        <w:spacing w:after="0" w:line="240" w:lineRule="auto"/>
        <w:ind w:left="0" w:firstLine="720"/>
        <w:jc w:val="both"/>
        <w:rPr>
          <w:rFonts w:ascii="Times New Roman" w:hAnsi="Times New Roman"/>
          <w:iCs/>
          <w:sz w:val="24"/>
          <w:szCs w:val="24"/>
        </w:rPr>
      </w:pPr>
      <w:r>
        <w:rPr>
          <w:rFonts w:ascii="Times New Roman" w:hAnsi="Times New Roman"/>
          <w:iCs/>
          <w:sz w:val="24"/>
          <w:szCs w:val="24"/>
        </w:rPr>
        <w:t>На слайдах 3</w:t>
      </w:r>
      <w:r w:rsidRPr="005D10D1">
        <w:rPr>
          <w:rFonts w:ascii="Times New Roman" w:hAnsi="Times New Roman"/>
          <w:iCs/>
          <w:sz w:val="24"/>
          <w:szCs w:val="24"/>
        </w:rPr>
        <w:t>3</w:t>
      </w:r>
      <w:r>
        <w:rPr>
          <w:rFonts w:ascii="Times New Roman" w:hAnsi="Times New Roman"/>
          <w:iCs/>
          <w:sz w:val="24"/>
          <w:szCs w:val="24"/>
        </w:rPr>
        <w:t>–3</w:t>
      </w:r>
      <w:r w:rsidRPr="005D10D1">
        <w:rPr>
          <w:rFonts w:ascii="Times New Roman" w:hAnsi="Times New Roman"/>
          <w:iCs/>
          <w:sz w:val="24"/>
          <w:szCs w:val="24"/>
        </w:rPr>
        <w:t>7</w:t>
      </w:r>
      <w:r>
        <w:rPr>
          <w:rFonts w:ascii="Times New Roman" w:hAnsi="Times New Roman"/>
          <w:iCs/>
          <w:sz w:val="24"/>
          <w:szCs w:val="24"/>
        </w:rPr>
        <w:t xml:space="preserve"> в течение указанного времени демонстрируются слова «сообщество», «интеграция», «единение», «братские народы», «равенство», в которых изменен порядок расположения букв. После того, как истечет время показа последнего в данном туре слайда, Ведущий 2 собирает бланки с ответами и передает жюри, а Ведущий 1 переключает презентацию на слайд 3</w:t>
      </w:r>
      <w:r w:rsidRPr="005D10D1">
        <w:rPr>
          <w:rFonts w:ascii="Times New Roman" w:hAnsi="Times New Roman"/>
          <w:iCs/>
          <w:sz w:val="24"/>
          <w:szCs w:val="24"/>
        </w:rPr>
        <w:t>8</w:t>
      </w:r>
      <w:r>
        <w:rPr>
          <w:rFonts w:ascii="Times New Roman" w:hAnsi="Times New Roman"/>
          <w:iCs/>
          <w:sz w:val="24"/>
          <w:szCs w:val="24"/>
        </w:rPr>
        <w:t xml:space="preserve"> и называет верные ответы этого тура без повторной демонстрации слайдов.</w:t>
      </w:r>
    </w:p>
    <w:p w:rsidR="00C76722" w:rsidRDefault="00C76722" w:rsidP="00C76722">
      <w:pPr>
        <w:pStyle w:val="a3"/>
        <w:tabs>
          <w:tab w:val="left" w:pos="1134"/>
        </w:tabs>
        <w:spacing w:after="0" w:line="240" w:lineRule="auto"/>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 xml:space="preserve">1: </w:t>
      </w:r>
      <w:r>
        <w:rPr>
          <w:rFonts w:ascii="Times New Roman" w:hAnsi="Times New Roman"/>
          <w:i/>
          <w:sz w:val="24"/>
          <w:szCs w:val="24"/>
        </w:rPr>
        <w:t xml:space="preserve">Верные ответы тура «Составьте слово»: </w:t>
      </w:r>
    </w:p>
    <w:p w:rsidR="00C76722" w:rsidRPr="00865979" w:rsidRDefault="00C76722" w:rsidP="00C76722">
      <w:pPr>
        <w:pStyle w:val="a3"/>
        <w:numPr>
          <w:ilvl w:val="0"/>
          <w:numId w:val="5"/>
        </w:numPr>
        <w:tabs>
          <w:tab w:val="left" w:pos="1134"/>
        </w:tabs>
        <w:spacing w:after="0" w:line="240" w:lineRule="auto"/>
        <w:jc w:val="both"/>
        <w:rPr>
          <w:rFonts w:ascii="Times New Roman" w:hAnsi="Times New Roman"/>
          <w:i/>
          <w:iCs/>
          <w:sz w:val="24"/>
          <w:szCs w:val="24"/>
        </w:rPr>
      </w:pPr>
      <w:r w:rsidRPr="00865979">
        <w:rPr>
          <w:rFonts w:ascii="Times New Roman" w:hAnsi="Times New Roman"/>
          <w:i/>
          <w:iCs/>
          <w:sz w:val="24"/>
          <w:szCs w:val="24"/>
        </w:rPr>
        <w:lastRenderedPageBreak/>
        <w:t>сообщество;</w:t>
      </w:r>
    </w:p>
    <w:p w:rsidR="00C76722" w:rsidRPr="00865979" w:rsidRDefault="00C76722" w:rsidP="00C76722">
      <w:pPr>
        <w:pStyle w:val="a3"/>
        <w:numPr>
          <w:ilvl w:val="0"/>
          <w:numId w:val="5"/>
        </w:numPr>
        <w:tabs>
          <w:tab w:val="left" w:pos="1134"/>
        </w:tabs>
        <w:spacing w:after="0" w:line="240" w:lineRule="auto"/>
        <w:jc w:val="both"/>
        <w:rPr>
          <w:rFonts w:ascii="Times New Roman" w:hAnsi="Times New Roman"/>
          <w:i/>
          <w:iCs/>
          <w:sz w:val="24"/>
          <w:szCs w:val="24"/>
        </w:rPr>
      </w:pPr>
      <w:r w:rsidRPr="00865979">
        <w:rPr>
          <w:rFonts w:ascii="Times New Roman" w:hAnsi="Times New Roman"/>
          <w:i/>
          <w:iCs/>
          <w:sz w:val="24"/>
          <w:szCs w:val="24"/>
        </w:rPr>
        <w:t>интеграция;</w:t>
      </w:r>
    </w:p>
    <w:p w:rsidR="00C76722" w:rsidRPr="00865979" w:rsidRDefault="00C76722" w:rsidP="00C76722">
      <w:pPr>
        <w:pStyle w:val="a3"/>
        <w:numPr>
          <w:ilvl w:val="0"/>
          <w:numId w:val="5"/>
        </w:numPr>
        <w:tabs>
          <w:tab w:val="left" w:pos="1134"/>
        </w:tabs>
        <w:spacing w:after="0" w:line="240" w:lineRule="auto"/>
        <w:jc w:val="both"/>
        <w:rPr>
          <w:rFonts w:ascii="Times New Roman" w:hAnsi="Times New Roman"/>
          <w:i/>
          <w:iCs/>
          <w:sz w:val="24"/>
          <w:szCs w:val="24"/>
        </w:rPr>
      </w:pPr>
      <w:r w:rsidRPr="00865979">
        <w:rPr>
          <w:rFonts w:ascii="Times New Roman" w:hAnsi="Times New Roman"/>
          <w:i/>
          <w:iCs/>
          <w:sz w:val="24"/>
          <w:szCs w:val="24"/>
        </w:rPr>
        <w:t>единение;</w:t>
      </w:r>
    </w:p>
    <w:p w:rsidR="00C76722" w:rsidRPr="00865979" w:rsidRDefault="00C76722" w:rsidP="00C76722">
      <w:pPr>
        <w:pStyle w:val="a3"/>
        <w:numPr>
          <w:ilvl w:val="0"/>
          <w:numId w:val="5"/>
        </w:numPr>
        <w:tabs>
          <w:tab w:val="left" w:pos="1134"/>
        </w:tabs>
        <w:spacing w:after="0" w:line="240" w:lineRule="auto"/>
        <w:jc w:val="both"/>
        <w:rPr>
          <w:rFonts w:ascii="Times New Roman" w:hAnsi="Times New Roman"/>
          <w:i/>
          <w:iCs/>
          <w:sz w:val="24"/>
          <w:szCs w:val="24"/>
        </w:rPr>
      </w:pPr>
      <w:r w:rsidRPr="00865979">
        <w:rPr>
          <w:rFonts w:ascii="Times New Roman" w:hAnsi="Times New Roman"/>
          <w:i/>
          <w:iCs/>
          <w:sz w:val="24"/>
          <w:szCs w:val="24"/>
        </w:rPr>
        <w:t>братские народы;</w:t>
      </w:r>
    </w:p>
    <w:p w:rsidR="00C76722" w:rsidRPr="00865979" w:rsidRDefault="00C76722" w:rsidP="00C76722">
      <w:pPr>
        <w:pStyle w:val="a3"/>
        <w:numPr>
          <w:ilvl w:val="0"/>
          <w:numId w:val="5"/>
        </w:numPr>
        <w:tabs>
          <w:tab w:val="left" w:pos="1134"/>
        </w:tabs>
        <w:spacing w:after="0" w:line="240" w:lineRule="auto"/>
        <w:jc w:val="both"/>
        <w:rPr>
          <w:rFonts w:ascii="Times New Roman" w:hAnsi="Times New Roman"/>
          <w:i/>
          <w:iCs/>
          <w:sz w:val="24"/>
          <w:szCs w:val="24"/>
        </w:rPr>
      </w:pPr>
      <w:r w:rsidRPr="00865979">
        <w:rPr>
          <w:rFonts w:ascii="Times New Roman" w:hAnsi="Times New Roman"/>
          <w:i/>
          <w:iCs/>
          <w:sz w:val="24"/>
          <w:szCs w:val="24"/>
        </w:rPr>
        <w:t>равенство.</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i/>
          <w:sz w:val="24"/>
          <w:szCs w:val="24"/>
        </w:rPr>
        <w:t>Переходим к следующему туру викторины. По условиям этого тура командам предстоит выбрать верный ответ из предложенных вариантов. Задача простая, если знать ответы на вопросы этого тура. Чтобы усложнить, предлагаем жюри засчитывать все ответы: за каждый верный ответ начислять 2 балла, а за каждый неверный – отнимать 1 балл. Вопросы и ответы на них будут демонстрироваться на слайдах в течение 30 секунд. По окончании показа заключительного слайда командам будет дано дополнительно 40 секунд на внесение правок в бланк ответа. По истечении дополнительного времени бланки ответов надо сдать жюри. Начинаем третий тур.</w:t>
      </w:r>
    </w:p>
    <w:p w:rsidR="00C76722" w:rsidRPr="0040771F" w:rsidRDefault="00C76722" w:rsidP="00C76722">
      <w:pPr>
        <w:pStyle w:val="a3"/>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Ведущий 2 (переключает слайды </w:t>
      </w:r>
      <w:r w:rsidRPr="00C76722">
        <w:rPr>
          <w:rFonts w:ascii="Times New Roman" w:hAnsi="Times New Roman"/>
          <w:sz w:val="24"/>
          <w:szCs w:val="24"/>
        </w:rPr>
        <w:t>39</w:t>
      </w:r>
      <w:r>
        <w:rPr>
          <w:rFonts w:ascii="Times New Roman" w:hAnsi="Times New Roman"/>
          <w:sz w:val="24"/>
          <w:szCs w:val="24"/>
        </w:rPr>
        <w:t>–4</w:t>
      </w:r>
      <w:r w:rsidRPr="00C76722">
        <w:rPr>
          <w:rFonts w:ascii="Times New Roman" w:hAnsi="Times New Roman"/>
          <w:sz w:val="24"/>
          <w:szCs w:val="24"/>
        </w:rPr>
        <w:t>3</w:t>
      </w:r>
      <w:r>
        <w:rPr>
          <w:rFonts w:ascii="Times New Roman" w:hAnsi="Times New Roman"/>
          <w:sz w:val="24"/>
          <w:szCs w:val="24"/>
        </w:rPr>
        <w:t>):</w:t>
      </w:r>
    </w:p>
    <w:p w:rsidR="00C76722" w:rsidRPr="00865979"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1. В различные исторические периоды белорусские земли входили в состав разных государств. Кому принадлежала Беларусь до образования СССР в 1922 г.?</w:t>
      </w:r>
    </w:p>
    <w:p w:rsidR="00C76722" w:rsidRDefault="00C76722" w:rsidP="00C76722">
      <w:pPr>
        <w:pStyle w:val="a3"/>
        <w:numPr>
          <w:ilvl w:val="0"/>
          <w:numId w:val="6"/>
        </w:numPr>
        <w:tabs>
          <w:tab w:val="left" w:pos="1134"/>
        </w:tabs>
        <w:spacing w:after="0" w:line="240" w:lineRule="auto"/>
        <w:jc w:val="both"/>
        <w:rPr>
          <w:rFonts w:ascii="Times New Roman" w:hAnsi="Times New Roman"/>
          <w:i/>
          <w:sz w:val="24"/>
          <w:szCs w:val="24"/>
        </w:rPr>
      </w:pPr>
      <w:r w:rsidRPr="00865979">
        <w:rPr>
          <w:rFonts w:ascii="Times New Roman" w:hAnsi="Times New Roman"/>
          <w:i/>
          <w:sz w:val="24"/>
          <w:szCs w:val="24"/>
        </w:rPr>
        <w:t xml:space="preserve">Полоцкое, </w:t>
      </w:r>
      <w:proofErr w:type="spellStart"/>
      <w:r>
        <w:rPr>
          <w:rFonts w:ascii="Times New Roman" w:hAnsi="Times New Roman"/>
          <w:i/>
          <w:sz w:val="24"/>
          <w:szCs w:val="24"/>
        </w:rPr>
        <w:t>Жамойтское</w:t>
      </w:r>
      <w:proofErr w:type="spellEnd"/>
      <w:r>
        <w:rPr>
          <w:rFonts w:ascii="Times New Roman" w:hAnsi="Times New Roman"/>
          <w:i/>
          <w:sz w:val="24"/>
          <w:szCs w:val="24"/>
        </w:rPr>
        <w:t xml:space="preserve">, </w:t>
      </w:r>
      <w:proofErr w:type="spellStart"/>
      <w:r>
        <w:rPr>
          <w:rFonts w:ascii="Times New Roman" w:hAnsi="Times New Roman"/>
          <w:i/>
          <w:sz w:val="24"/>
          <w:szCs w:val="24"/>
        </w:rPr>
        <w:t>Туровское</w:t>
      </w:r>
      <w:proofErr w:type="spellEnd"/>
      <w:r>
        <w:rPr>
          <w:rFonts w:ascii="Times New Roman" w:hAnsi="Times New Roman"/>
          <w:i/>
          <w:sz w:val="24"/>
          <w:szCs w:val="24"/>
        </w:rPr>
        <w:t xml:space="preserve"> княжество;</w:t>
      </w:r>
    </w:p>
    <w:p w:rsidR="00C76722" w:rsidRDefault="00C76722" w:rsidP="00C76722">
      <w:pPr>
        <w:pStyle w:val="a3"/>
        <w:numPr>
          <w:ilvl w:val="0"/>
          <w:numId w:val="6"/>
        </w:numPr>
        <w:tabs>
          <w:tab w:val="left" w:pos="1134"/>
        </w:tabs>
        <w:spacing w:after="0" w:line="240" w:lineRule="auto"/>
        <w:jc w:val="both"/>
        <w:rPr>
          <w:rFonts w:ascii="Times New Roman" w:hAnsi="Times New Roman"/>
          <w:i/>
          <w:sz w:val="24"/>
          <w:szCs w:val="24"/>
        </w:rPr>
      </w:pPr>
      <w:r w:rsidRPr="00865979">
        <w:rPr>
          <w:rFonts w:ascii="Times New Roman" w:hAnsi="Times New Roman"/>
          <w:i/>
          <w:sz w:val="24"/>
          <w:szCs w:val="24"/>
        </w:rPr>
        <w:t xml:space="preserve">ВКЛ, Речь </w:t>
      </w:r>
      <w:proofErr w:type="spellStart"/>
      <w:r w:rsidRPr="00865979">
        <w:rPr>
          <w:rFonts w:ascii="Times New Roman" w:hAnsi="Times New Roman"/>
          <w:i/>
          <w:sz w:val="24"/>
          <w:szCs w:val="24"/>
        </w:rPr>
        <w:t>Посполита</w:t>
      </w:r>
      <w:proofErr w:type="spellEnd"/>
      <w:r w:rsidRPr="00865979">
        <w:rPr>
          <w:rFonts w:ascii="Times New Roman" w:hAnsi="Times New Roman"/>
          <w:i/>
          <w:sz w:val="24"/>
          <w:szCs w:val="24"/>
        </w:rPr>
        <w:t>, Российская империя</w:t>
      </w:r>
    </w:p>
    <w:p w:rsidR="00C76722" w:rsidRPr="0040771F" w:rsidRDefault="00C76722" w:rsidP="00C76722">
      <w:pPr>
        <w:pStyle w:val="a3"/>
        <w:numPr>
          <w:ilvl w:val="0"/>
          <w:numId w:val="6"/>
        </w:numPr>
        <w:tabs>
          <w:tab w:val="left" w:pos="1134"/>
        </w:tabs>
        <w:spacing w:after="0" w:line="240" w:lineRule="auto"/>
        <w:jc w:val="both"/>
        <w:rPr>
          <w:rFonts w:ascii="Times New Roman" w:hAnsi="Times New Roman"/>
          <w:i/>
          <w:sz w:val="24"/>
          <w:szCs w:val="24"/>
        </w:rPr>
      </w:pPr>
      <w:r w:rsidRPr="0040771F">
        <w:rPr>
          <w:rFonts w:ascii="Times New Roman" w:hAnsi="Times New Roman"/>
          <w:i/>
          <w:sz w:val="24"/>
          <w:szCs w:val="24"/>
        </w:rPr>
        <w:t>Польша, Литовско-Белорусская ССР, БССР</w:t>
      </w:r>
    </w:p>
    <w:p w:rsidR="00C76722" w:rsidRPr="00865979"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 xml:space="preserve">Вопрос 2. Начало широкомасштабной интеграции Беларуси и России было положено 2 апреля 1996 года, когда был подписан Договор о Сообществе Беларуси и России. Через некоторое время появился новый документ </w:t>
      </w:r>
      <w:r>
        <w:rPr>
          <w:rFonts w:ascii="Times New Roman" w:hAnsi="Times New Roman"/>
          <w:i/>
          <w:sz w:val="24"/>
          <w:szCs w:val="24"/>
        </w:rPr>
        <w:t>–</w:t>
      </w:r>
      <w:r w:rsidRPr="00865979">
        <w:rPr>
          <w:rFonts w:ascii="Times New Roman" w:hAnsi="Times New Roman"/>
          <w:i/>
          <w:sz w:val="24"/>
          <w:szCs w:val="24"/>
        </w:rPr>
        <w:t xml:space="preserve"> Договор о Союзе Беларуси и России и только </w:t>
      </w:r>
      <w:r>
        <w:rPr>
          <w:rFonts w:ascii="Times New Roman" w:hAnsi="Times New Roman"/>
          <w:i/>
          <w:sz w:val="24"/>
          <w:szCs w:val="24"/>
        </w:rPr>
        <w:t>спустя</w:t>
      </w:r>
      <w:r w:rsidRPr="00865979">
        <w:rPr>
          <w:rFonts w:ascii="Times New Roman" w:hAnsi="Times New Roman"/>
          <w:i/>
          <w:sz w:val="24"/>
          <w:szCs w:val="24"/>
        </w:rPr>
        <w:t xml:space="preserve"> </w:t>
      </w:r>
      <w:r>
        <w:rPr>
          <w:rFonts w:ascii="Times New Roman" w:hAnsi="Times New Roman"/>
          <w:i/>
          <w:sz w:val="24"/>
          <w:szCs w:val="24"/>
        </w:rPr>
        <w:t xml:space="preserve">некоторое </w:t>
      </w:r>
      <w:r w:rsidRPr="00865979">
        <w:rPr>
          <w:rFonts w:ascii="Times New Roman" w:hAnsi="Times New Roman"/>
          <w:i/>
          <w:sz w:val="24"/>
          <w:szCs w:val="24"/>
        </w:rPr>
        <w:t>врем</w:t>
      </w:r>
      <w:r>
        <w:rPr>
          <w:rFonts w:ascii="Times New Roman" w:hAnsi="Times New Roman"/>
          <w:i/>
          <w:sz w:val="24"/>
          <w:szCs w:val="24"/>
        </w:rPr>
        <w:t>я</w:t>
      </w:r>
      <w:r w:rsidRPr="00865979">
        <w:rPr>
          <w:rFonts w:ascii="Times New Roman" w:hAnsi="Times New Roman"/>
          <w:i/>
          <w:sz w:val="24"/>
          <w:szCs w:val="24"/>
        </w:rPr>
        <w:t xml:space="preserve"> был подписан сам Договор о создании Союзного государства. В каком году был подписан этот исторический документ?</w:t>
      </w:r>
    </w:p>
    <w:p w:rsidR="00C76722" w:rsidRDefault="00C76722" w:rsidP="00C76722">
      <w:pPr>
        <w:pStyle w:val="a3"/>
        <w:numPr>
          <w:ilvl w:val="0"/>
          <w:numId w:val="7"/>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1997;</w:t>
      </w:r>
    </w:p>
    <w:p w:rsidR="00C76722" w:rsidRDefault="00C76722" w:rsidP="00C76722">
      <w:pPr>
        <w:pStyle w:val="a3"/>
        <w:numPr>
          <w:ilvl w:val="0"/>
          <w:numId w:val="7"/>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1999;</w:t>
      </w:r>
    </w:p>
    <w:p w:rsidR="00C76722" w:rsidRPr="00865979" w:rsidRDefault="00C76722" w:rsidP="00C76722">
      <w:pPr>
        <w:pStyle w:val="a3"/>
        <w:numPr>
          <w:ilvl w:val="0"/>
          <w:numId w:val="7"/>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2000.</w:t>
      </w:r>
    </w:p>
    <w:p w:rsidR="00C76722" w:rsidRPr="00865979"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3. Между россиянами и белорусами ежегодно заключается большое количество браков. А какое гражданство будет иметь ребенок, если один из родителей – гражданин России, другой – Беларуси?</w:t>
      </w:r>
    </w:p>
    <w:p w:rsidR="00C76722" w:rsidRDefault="00C76722" w:rsidP="00C76722">
      <w:pPr>
        <w:pStyle w:val="a3"/>
        <w:numPr>
          <w:ilvl w:val="0"/>
          <w:numId w:val="8"/>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любое;</w:t>
      </w:r>
    </w:p>
    <w:p w:rsidR="00C76722" w:rsidRDefault="00C76722" w:rsidP="00C76722">
      <w:pPr>
        <w:pStyle w:val="a3"/>
        <w:numPr>
          <w:ilvl w:val="0"/>
          <w:numId w:val="8"/>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Российской Федерации;</w:t>
      </w:r>
    </w:p>
    <w:p w:rsidR="00C76722" w:rsidRPr="00865979" w:rsidRDefault="00C76722" w:rsidP="00C76722">
      <w:pPr>
        <w:pStyle w:val="a3"/>
        <w:numPr>
          <w:ilvl w:val="0"/>
          <w:numId w:val="8"/>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Республики Беларусь.</w:t>
      </w:r>
    </w:p>
    <w:p w:rsidR="00C76722" w:rsidRPr="00865979"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4. На протяжении многих лет на одном из международных фестивалей традиционно проходит День Союзного государства, что это за фестиваль?</w:t>
      </w:r>
    </w:p>
    <w:p w:rsidR="00C76722" w:rsidRDefault="00C76722" w:rsidP="00C76722">
      <w:pPr>
        <w:pStyle w:val="a3"/>
        <w:numPr>
          <w:ilvl w:val="0"/>
          <w:numId w:val="9"/>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w:t>
      </w:r>
      <w:proofErr w:type="spellStart"/>
      <w:r w:rsidRPr="00865979">
        <w:rPr>
          <w:rFonts w:ascii="Times New Roman" w:hAnsi="Times New Roman"/>
          <w:i/>
          <w:sz w:val="24"/>
          <w:szCs w:val="24"/>
        </w:rPr>
        <w:t>Лiстапад</w:t>
      </w:r>
      <w:proofErr w:type="spellEnd"/>
      <w:r>
        <w:rPr>
          <w:rFonts w:ascii="Times New Roman" w:hAnsi="Times New Roman"/>
          <w:i/>
          <w:sz w:val="24"/>
          <w:szCs w:val="24"/>
        </w:rPr>
        <w:t>»</w:t>
      </w:r>
      <w:r w:rsidRPr="00865979">
        <w:rPr>
          <w:rFonts w:ascii="Times New Roman" w:hAnsi="Times New Roman"/>
          <w:i/>
          <w:sz w:val="24"/>
          <w:szCs w:val="24"/>
        </w:rPr>
        <w:t xml:space="preserve"> в Минске</w:t>
      </w:r>
      <w:r>
        <w:rPr>
          <w:rFonts w:ascii="Times New Roman" w:hAnsi="Times New Roman"/>
          <w:i/>
          <w:sz w:val="24"/>
          <w:szCs w:val="24"/>
        </w:rPr>
        <w:t>;</w:t>
      </w:r>
    </w:p>
    <w:p w:rsidR="00C76722" w:rsidRDefault="00C76722" w:rsidP="00C76722">
      <w:pPr>
        <w:pStyle w:val="a3"/>
        <w:numPr>
          <w:ilvl w:val="0"/>
          <w:numId w:val="9"/>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w:t>
      </w:r>
      <w:r w:rsidRPr="0040771F">
        <w:rPr>
          <w:rFonts w:ascii="Times New Roman" w:hAnsi="Times New Roman"/>
          <w:i/>
          <w:sz w:val="24"/>
          <w:szCs w:val="24"/>
        </w:rPr>
        <w:t>Славянский базар</w:t>
      </w:r>
      <w:r>
        <w:rPr>
          <w:rFonts w:ascii="Times New Roman" w:hAnsi="Times New Roman"/>
          <w:i/>
          <w:sz w:val="24"/>
          <w:szCs w:val="24"/>
        </w:rPr>
        <w:t>»</w:t>
      </w:r>
      <w:r w:rsidRPr="0040771F">
        <w:rPr>
          <w:rFonts w:ascii="Times New Roman" w:hAnsi="Times New Roman"/>
          <w:i/>
          <w:sz w:val="24"/>
          <w:szCs w:val="24"/>
        </w:rPr>
        <w:t xml:space="preserve"> в Витебске</w:t>
      </w:r>
      <w:r>
        <w:rPr>
          <w:rFonts w:ascii="Times New Roman" w:hAnsi="Times New Roman"/>
          <w:i/>
          <w:sz w:val="24"/>
          <w:szCs w:val="24"/>
        </w:rPr>
        <w:t>;</w:t>
      </w:r>
    </w:p>
    <w:p w:rsidR="00C76722" w:rsidRPr="0040771F" w:rsidRDefault="00C76722" w:rsidP="00C76722">
      <w:pPr>
        <w:pStyle w:val="a3"/>
        <w:numPr>
          <w:ilvl w:val="0"/>
          <w:numId w:val="9"/>
        </w:numPr>
        <w:tabs>
          <w:tab w:val="left" w:pos="1134"/>
        </w:tabs>
        <w:spacing w:after="0" w:line="240" w:lineRule="auto"/>
        <w:jc w:val="both"/>
        <w:rPr>
          <w:rFonts w:ascii="Times New Roman" w:hAnsi="Times New Roman"/>
          <w:i/>
          <w:sz w:val="24"/>
          <w:szCs w:val="24"/>
        </w:rPr>
      </w:pPr>
      <w:r>
        <w:rPr>
          <w:rFonts w:ascii="Times New Roman" w:hAnsi="Times New Roman"/>
          <w:i/>
          <w:sz w:val="24"/>
          <w:szCs w:val="24"/>
        </w:rPr>
        <w:t>«</w:t>
      </w:r>
      <w:r w:rsidRPr="0040771F">
        <w:rPr>
          <w:rFonts w:ascii="Times New Roman" w:hAnsi="Times New Roman"/>
          <w:i/>
          <w:sz w:val="24"/>
          <w:szCs w:val="24"/>
        </w:rPr>
        <w:t>Новая волна</w:t>
      </w:r>
      <w:r>
        <w:rPr>
          <w:rFonts w:ascii="Times New Roman" w:hAnsi="Times New Roman"/>
          <w:i/>
          <w:sz w:val="24"/>
          <w:szCs w:val="24"/>
        </w:rPr>
        <w:t>»</w:t>
      </w:r>
      <w:r w:rsidRPr="0040771F">
        <w:rPr>
          <w:rFonts w:ascii="Times New Roman" w:hAnsi="Times New Roman"/>
          <w:i/>
          <w:sz w:val="24"/>
          <w:szCs w:val="24"/>
        </w:rPr>
        <w:t xml:space="preserve"> в Сочи</w:t>
      </w:r>
      <w:r>
        <w:rPr>
          <w:rFonts w:ascii="Times New Roman" w:hAnsi="Times New Roman"/>
          <w:i/>
          <w:sz w:val="24"/>
          <w:szCs w:val="24"/>
        </w:rPr>
        <w:t>.</w:t>
      </w:r>
    </w:p>
    <w:p w:rsidR="00C76722" w:rsidRPr="00865979"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5. Какой классик белорусской литературы большую часть жизни прожил в России и похоронен в Крыму?</w:t>
      </w:r>
    </w:p>
    <w:p w:rsidR="00C76722" w:rsidRDefault="00C76722" w:rsidP="00C76722">
      <w:pPr>
        <w:pStyle w:val="a3"/>
        <w:numPr>
          <w:ilvl w:val="0"/>
          <w:numId w:val="10"/>
        </w:numPr>
        <w:tabs>
          <w:tab w:val="left" w:pos="1134"/>
        </w:tabs>
        <w:spacing w:after="0" w:line="240" w:lineRule="auto"/>
        <w:jc w:val="both"/>
        <w:rPr>
          <w:rFonts w:ascii="Times New Roman" w:hAnsi="Times New Roman"/>
          <w:i/>
          <w:sz w:val="24"/>
          <w:szCs w:val="24"/>
        </w:rPr>
      </w:pPr>
      <w:r w:rsidRPr="00865979">
        <w:rPr>
          <w:rFonts w:ascii="Times New Roman" w:hAnsi="Times New Roman"/>
          <w:i/>
          <w:sz w:val="24"/>
          <w:szCs w:val="24"/>
        </w:rPr>
        <w:t>Ян</w:t>
      </w:r>
      <w:r>
        <w:rPr>
          <w:rFonts w:ascii="Times New Roman" w:hAnsi="Times New Roman"/>
          <w:i/>
          <w:sz w:val="24"/>
          <w:szCs w:val="24"/>
        </w:rPr>
        <w:t>ка Купала;</w:t>
      </w:r>
    </w:p>
    <w:p w:rsidR="00C76722" w:rsidRDefault="00C76722" w:rsidP="00C76722">
      <w:pPr>
        <w:pStyle w:val="a3"/>
        <w:numPr>
          <w:ilvl w:val="0"/>
          <w:numId w:val="10"/>
        </w:numPr>
        <w:tabs>
          <w:tab w:val="left" w:pos="1134"/>
        </w:tabs>
        <w:spacing w:after="0" w:line="240" w:lineRule="auto"/>
        <w:jc w:val="both"/>
        <w:rPr>
          <w:rFonts w:ascii="Times New Roman" w:hAnsi="Times New Roman"/>
          <w:i/>
          <w:sz w:val="24"/>
          <w:szCs w:val="24"/>
        </w:rPr>
      </w:pPr>
      <w:r w:rsidRPr="00865979">
        <w:rPr>
          <w:rFonts w:ascii="Times New Roman" w:hAnsi="Times New Roman"/>
          <w:i/>
          <w:sz w:val="24"/>
          <w:szCs w:val="24"/>
        </w:rPr>
        <w:t>Якуб Колос</w:t>
      </w:r>
      <w:r>
        <w:rPr>
          <w:rFonts w:ascii="Times New Roman" w:hAnsi="Times New Roman"/>
          <w:i/>
          <w:sz w:val="24"/>
          <w:szCs w:val="24"/>
        </w:rPr>
        <w:t>;</w:t>
      </w:r>
    </w:p>
    <w:p w:rsidR="00C76722" w:rsidRPr="0040771F" w:rsidRDefault="00C76722" w:rsidP="00C76722">
      <w:pPr>
        <w:pStyle w:val="a3"/>
        <w:numPr>
          <w:ilvl w:val="0"/>
          <w:numId w:val="10"/>
        </w:numPr>
        <w:tabs>
          <w:tab w:val="left" w:pos="1134"/>
        </w:tabs>
        <w:spacing w:after="0" w:line="240" w:lineRule="auto"/>
        <w:jc w:val="both"/>
        <w:rPr>
          <w:rFonts w:ascii="Times New Roman" w:hAnsi="Times New Roman"/>
          <w:i/>
          <w:sz w:val="24"/>
          <w:szCs w:val="24"/>
        </w:rPr>
      </w:pPr>
      <w:r w:rsidRPr="0040771F">
        <w:rPr>
          <w:rFonts w:ascii="Times New Roman" w:hAnsi="Times New Roman"/>
          <w:i/>
          <w:sz w:val="24"/>
          <w:szCs w:val="24"/>
        </w:rPr>
        <w:t>Максим Богданович</w:t>
      </w:r>
      <w:r>
        <w:rPr>
          <w:rFonts w:ascii="Times New Roman" w:hAnsi="Times New Roman"/>
          <w:i/>
          <w:sz w:val="24"/>
          <w:szCs w:val="24"/>
        </w:rPr>
        <w:t>.</w:t>
      </w:r>
    </w:p>
    <w:p w:rsidR="00C76722" w:rsidRDefault="00C76722" w:rsidP="00C76722">
      <w:pPr>
        <w:pStyle w:val="a3"/>
        <w:tabs>
          <w:tab w:val="left" w:pos="1134"/>
        </w:tabs>
        <w:spacing w:after="0" w:line="240" w:lineRule="auto"/>
        <w:ind w:left="0" w:firstLine="709"/>
        <w:jc w:val="both"/>
        <w:rPr>
          <w:rFonts w:ascii="Times New Roman" w:hAnsi="Times New Roman"/>
          <w:b/>
          <w:i/>
          <w:sz w:val="24"/>
          <w:szCs w:val="24"/>
        </w:rPr>
      </w:pPr>
      <w:r>
        <w:rPr>
          <w:rFonts w:ascii="Times New Roman" w:hAnsi="Times New Roman"/>
          <w:iCs/>
          <w:sz w:val="24"/>
          <w:szCs w:val="24"/>
        </w:rPr>
        <w:t xml:space="preserve">После того, как истечет время показа последнего в данном туре слайда, Ведущий 2 собирает бланки с ответами и передает жюри. Тем временем Ведущий 1 повторно (с демонстрацией слайдов </w:t>
      </w:r>
      <w:r w:rsidRPr="005D10D1">
        <w:rPr>
          <w:rFonts w:ascii="Times New Roman" w:hAnsi="Times New Roman"/>
          <w:sz w:val="24"/>
          <w:szCs w:val="24"/>
        </w:rPr>
        <w:t>39</w:t>
      </w:r>
      <w:r>
        <w:rPr>
          <w:rFonts w:ascii="Times New Roman" w:hAnsi="Times New Roman"/>
          <w:sz w:val="24"/>
          <w:szCs w:val="24"/>
        </w:rPr>
        <w:t>–4</w:t>
      </w:r>
      <w:r w:rsidRPr="005D10D1">
        <w:rPr>
          <w:rFonts w:ascii="Times New Roman" w:hAnsi="Times New Roman"/>
          <w:sz w:val="24"/>
          <w:szCs w:val="24"/>
        </w:rPr>
        <w:t>3</w:t>
      </w:r>
      <w:r>
        <w:rPr>
          <w:rFonts w:ascii="Times New Roman" w:hAnsi="Times New Roman"/>
          <w:iCs/>
          <w:sz w:val="24"/>
          <w:szCs w:val="24"/>
        </w:rPr>
        <w:t>) озвучивает вопросы и называет верные ответы третьего тура.</w:t>
      </w:r>
    </w:p>
    <w:p w:rsidR="00C76722" w:rsidRDefault="00C76722" w:rsidP="00C76722">
      <w:pPr>
        <w:pStyle w:val="a3"/>
        <w:tabs>
          <w:tab w:val="left" w:pos="1134"/>
        </w:tabs>
        <w:spacing w:after="0" w:line="240" w:lineRule="auto"/>
        <w:jc w:val="both"/>
        <w:rPr>
          <w:rFonts w:ascii="Times New Roman" w:hAnsi="Times New Roman"/>
          <w:i/>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 xml:space="preserve">1: </w:t>
      </w:r>
      <w:r>
        <w:rPr>
          <w:rFonts w:ascii="Times New Roman" w:hAnsi="Times New Roman"/>
          <w:i/>
          <w:sz w:val="24"/>
          <w:szCs w:val="24"/>
        </w:rPr>
        <w:t xml:space="preserve">Верные ответы тура «Найдите ответ»: </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1. В различные исторические периоды белорусские земли входили в состав разных государств. Кому принадлежала Беларусь до образования СССР в 1922 г.?</w:t>
      </w:r>
      <w:r>
        <w:rPr>
          <w:rFonts w:ascii="Times New Roman" w:hAnsi="Times New Roman"/>
          <w:i/>
          <w:sz w:val="24"/>
          <w:szCs w:val="24"/>
        </w:rPr>
        <w:t xml:space="preserve"> Ответ: </w:t>
      </w:r>
      <w:r w:rsidRPr="00865979">
        <w:rPr>
          <w:rFonts w:ascii="Times New Roman" w:hAnsi="Times New Roman"/>
          <w:i/>
          <w:sz w:val="24"/>
          <w:szCs w:val="24"/>
        </w:rPr>
        <w:t>ВКЛ, Речь Посполита</w:t>
      </w:r>
      <w:r>
        <w:rPr>
          <w:rFonts w:ascii="Times New Roman" w:hAnsi="Times New Roman"/>
          <w:i/>
          <w:sz w:val="24"/>
          <w:szCs w:val="24"/>
        </w:rPr>
        <w:t>я</w:t>
      </w:r>
      <w:r w:rsidRPr="00865979">
        <w:rPr>
          <w:rFonts w:ascii="Times New Roman" w:hAnsi="Times New Roman"/>
          <w:i/>
          <w:sz w:val="24"/>
          <w:szCs w:val="24"/>
        </w:rPr>
        <w:t>, Российская империя</w:t>
      </w:r>
      <w:r>
        <w:rPr>
          <w:rFonts w:ascii="Times New Roman" w:hAnsi="Times New Roman"/>
          <w:i/>
          <w:sz w:val="24"/>
          <w:szCs w:val="24"/>
        </w:rPr>
        <w:t xml:space="preserve">. </w:t>
      </w:r>
      <w:r w:rsidRPr="00220FFB">
        <w:rPr>
          <w:rFonts w:ascii="Times New Roman" w:hAnsi="Times New Roman"/>
          <w:i/>
          <w:sz w:val="24"/>
          <w:szCs w:val="24"/>
        </w:rPr>
        <w:t xml:space="preserve">На белорусских землях самыми известными были Полоцкое, </w:t>
      </w:r>
      <w:proofErr w:type="spellStart"/>
      <w:r w:rsidRPr="00220FFB">
        <w:rPr>
          <w:rFonts w:ascii="Times New Roman" w:hAnsi="Times New Roman"/>
          <w:i/>
          <w:sz w:val="24"/>
          <w:szCs w:val="24"/>
        </w:rPr>
        <w:t>Туровское</w:t>
      </w:r>
      <w:proofErr w:type="spellEnd"/>
      <w:r w:rsidRPr="00220FFB">
        <w:rPr>
          <w:rFonts w:ascii="Times New Roman" w:hAnsi="Times New Roman"/>
          <w:i/>
          <w:sz w:val="24"/>
          <w:szCs w:val="24"/>
        </w:rPr>
        <w:t xml:space="preserve">, </w:t>
      </w:r>
      <w:proofErr w:type="spellStart"/>
      <w:r w:rsidRPr="00220FFB">
        <w:rPr>
          <w:rFonts w:ascii="Times New Roman" w:hAnsi="Times New Roman"/>
          <w:i/>
          <w:sz w:val="24"/>
          <w:szCs w:val="24"/>
        </w:rPr>
        <w:t>Берестейское</w:t>
      </w:r>
      <w:proofErr w:type="spellEnd"/>
      <w:r w:rsidRPr="00220FFB">
        <w:rPr>
          <w:rFonts w:ascii="Times New Roman" w:hAnsi="Times New Roman"/>
          <w:i/>
          <w:sz w:val="24"/>
          <w:szCs w:val="24"/>
        </w:rPr>
        <w:t xml:space="preserve"> княжества. После </w:t>
      </w:r>
      <w:proofErr w:type="spellStart"/>
      <w:r w:rsidRPr="00220FFB">
        <w:rPr>
          <w:rFonts w:ascii="Times New Roman" w:hAnsi="Times New Roman"/>
          <w:i/>
          <w:sz w:val="24"/>
          <w:szCs w:val="24"/>
        </w:rPr>
        <w:t>Кревской</w:t>
      </w:r>
      <w:proofErr w:type="spellEnd"/>
      <w:r w:rsidRPr="00220FFB">
        <w:rPr>
          <w:rFonts w:ascii="Times New Roman" w:hAnsi="Times New Roman"/>
          <w:i/>
          <w:sz w:val="24"/>
          <w:szCs w:val="24"/>
        </w:rPr>
        <w:t xml:space="preserve"> унии 1385 года </w:t>
      </w:r>
      <w:r w:rsidRPr="00220FFB">
        <w:rPr>
          <w:rFonts w:ascii="Times New Roman" w:hAnsi="Times New Roman"/>
          <w:i/>
          <w:sz w:val="24"/>
          <w:szCs w:val="24"/>
        </w:rPr>
        <w:lastRenderedPageBreak/>
        <w:t>начались процессы сближения Польши и Великого княжества Литовского. По результатам Люблинской унии 1569 г. было создано конфедеративное государство – Речь Посполитая. После трех разделов Речи Посполитой это государство перестало существовать. Территория была разделена между Австрией, Пруссией, Российской империей. Белорусские земли были включены в состав Российской империи.</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 xml:space="preserve">Вопрос 2. Начало широкомасштабной интеграции Беларуси и России было положено 2 апреля 1996 года, когда был подписан Договор о Сообществе Беларуси и России. Через некоторое время появился новый документ </w:t>
      </w:r>
      <w:r>
        <w:rPr>
          <w:rFonts w:ascii="Times New Roman" w:hAnsi="Times New Roman"/>
          <w:i/>
          <w:sz w:val="24"/>
          <w:szCs w:val="24"/>
        </w:rPr>
        <w:t>–</w:t>
      </w:r>
      <w:r w:rsidRPr="00865979">
        <w:rPr>
          <w:rFonts w:ascii="Times New Roman" w:hAnsi="Times New Roman"/>
          <w:i/>
          <w:sz w:val="24"/>
          <w:szCs w:val="24"/>
        </w:rPr>
        <w:t xml:space="preserve"> Договор о Союзе Беларуси и России и только </w:t>
      </w:r>
      <w:r>
        <w:rPr>
          <w:rFonts w:ascii="Times New Roman" w:hAnsi="Times New Roman"/>
          <w:i/>
          <w:sz w:val="24"/>
          <w:szCs w:val="24"/>
        </w:rPr>
        <w:t>спустя</w:t>
      </w:r>
      <w:r w:rsidRPr="00865979">
        <w:rPr>
          <w:rFonts w:ascii="Times New Roman" w:hAnsi="Times New Roman"/>
          <w:i/>
          <w:sz w:val="24"/>
          <w:szCs w:val="24"/>
        </w:rPr>
        <w:t xml:space="preserve"> </w:t>
      </w:r>
      <w:r>
        <w:rPr>
          <w:rFonts w:ascii="Times New Roman" w:hAnsi="Times New Roman"/>
          <w:i/>
          <w:sz w:val="24"/>
          <w:szCs w:val="24"/>
        </w:rPr>
        <w:t xml:space="preserve">некоторое </w:t>
      </w:r>
      <w:r w:rsidRPr="00865979">
        <w:rPr>
          <w:rFonts w:ascii="Times New Roman" w:hAnsi="Times New Roman"/>
          <w:i/>
          <w:sz w:val="24"/>
          <w:szCs w:val="24"/>
        </w:rPr>
        <w:t>врем</w:t>
      </w:r>
      <w:r>
        <w:rPr>
          <w:rFonts w:ascii="Times New Roman" w:hAnsi="Times New Roman"/>
          <w:i/>
          <w:sz w:val="24"/>
          <w:szCs w:val="24"/>
        </w:rPr>
        <w:t>я</w:t>
      </w:r>
      <w:r w:rsidRPr="00865979">
        <w:rPr>
          <w:rFonts w:ascii="Times New Roman" w:hAnsi="Times New Roman"/>
          <w:i/>
          <w:sz w:val="24"/>
          <w:szCs w:val="24"/>
        </w:rPr>
        <w:t xml:space="preserve"> был подписан сам Договор о создании Союзного государства. В каком году был подписан этот исторический документ?</w:t>
      </w:r>
      <w:r>
        <w:rPr>
          <w:rFonts w:ascii="Times New Roman" w:hAnsi="Times New Roman"/>
          <w:i/>
          <w:sz w:val="24"/>
          <w:szCs w:val="24"/>
        </w:rPr>
        <w:t xml:space="preserve"> Ответ: 1999.</w:t>
      </w:r>
    </w:p>
    <w:p w:rsidR="00C76722" w:rsidRPr="00F10BBB" w:rsidRDefault="00C76722" w:rsidP="00C76722">
      <w:pPr>
        <w:pStyle w:val="a3"/>
        <w:tabs>
          <w:tab w:val="left" w:pos="1134"/>
        </w:tabs>
        <w:spacing w:after="0" w:line="240" w:lineRule="auto"/>
        <w:ind w:left="0" w:firstLine="709"/>
        <w:jc w:val="both"/>
        <w:rPr>
          <w:rFonts w:ascii="Times New Roman" w:hAnsi="Times New Roman"/>
          <w:i/>
          <w:color w:val="000000"/>
          <w:sz w:val="24"/>
          <w:szCs w:val="24"/>
          <w:shd w:val="clear" w:color="auto" w:fill="FFFFFF"/>
        </w:rPr>
      </w:pPr>
      <w:r>
        <w:rPr>
          <w:rFonts w:ascii="Times New Roman" w:hAnsi="Times New Roman"/>
          <w:i/>
          <w:sz w:val="24"/>
          <w:szCs w:val="24"/>
        </w:rPr>
        <w:t>В</w:t>
      </w:r>
      <w:r w:rsidRPr="00865979">
        <w:rPr>
          <w:rFonts w:ascii="Times New Roman" w:hAnsi="Times New Roman"/>
          <w:i/>
          <w:sz w:val="24"/>
          <w:szCs w:val="24"/>
        </w:rPr>
        <w:t xml:space="preserve">опрос 3. </w:t>
      </w:r>
      <w:r w:rsidRPr="00993EAC">
        <w:rPr>
          <w:rFonts w:ascii="Times New Roman" w:hAnsi="Times New Roman"/>
          <w:i/>
          <w:sz w:val="24"/>
          <w:szCs w:val="24"/>
        </w:rPr>
        <w:t xml:space="preserve">Между россиянами и белорусами ежегодно заключается большое количество браков. </w:t>
      </w:r>
      <w:r w:rsidRPr="00F10BBB">
        <w:rPr>
          <w:rFonts w:ascii="Times New Roman" w:hAnsi="Times New Roman"/>
          <w:i/>
          <w:sz w:val="24"/>
          <w:szCs w:val="24"/>
        </w:rPr>
        <w:t>Какое гражданство будет иметь ребенок, если один из родителей – гражданин России, другой – Беларуси? Ответ: любое.</w:t>
      </w:r>
      <w:r>
        <w:rPr>
          <w:rFonts w:ascii="Times New Roman" w:hAnsi="Times New Roman"/>
          <w:i/>
          <w:sz w:val="24"/>
          <w:szCs w:val="24"/>
        </w:rPr>
        <w:t xml:space="preserve"> </w:t>
      </w:r>
      <w:r w:rsidRPr="00F10BBB">
        <w:rPr>
          <w:rFonts w:ascii="Times New Roman" w:hAnsi="Times New Roman"/>
          <w:i/>
          <w:sz w:val="24"/>
          <w:szCs w:val="24"/>
        </w:rPr>
        <w:t>В соответствии со ст. 13 Закона Республики Беларусь «О гражданстве Республики Беларусь» ребенок приобретает гражданство Республики Беларусь по рождению, если на день рождения ребенка</w:t>
      </w:r>
      <w:r>
        <w:rPr>
          <w:rFonts w:ascii="Times New Roman" w:hAnsi="Times New Roman"/>
          <w:i/>
          <w:sz w:val="24"/>
          <w:szCs w:val="24"/>
        </w:rPr>
        <w:t xml:space="preserve"> </w:t>
      </w:r>
      <w:r w:rsidRPr="00F10BBB">
        <w:rPr>
          <w:rFonts w:ascii="Times New Roman" w:hAnsi="Times New Roman"/>
          <w:i/>
          <w:sz w:val="24"/>
          <w:szCs w:val="24"/>
        </w:rPr>
        <w:t>хотя бы один из родителей ребенка состоит в гражданстве Республики Беларусь независимо от места рождения ребенка.</w:t>
      </w:r>
      <w:r>
        <w:rPr>
          <w:rFonts w:ascii="Times New Roman" w:hAnsi="Times New Roman"/>
          <w:i/>
          <w:sz w:val="24"/>
          <w:szCs w:val="24"/>
        </w:rPr>
        <w:t xml:space="preserve"> </w:t>
      </w:r>
      <w:r w:rsidRPr="00F10BBB">
        <w:rPr>
          <w:rFonts w:ascii="Times New Roman" w:hAnsi="Times New Roman"/>
          <w:i/>
          <w:sz w:val="24"/>
          <w:szCs w:val="24"/>
        </w:rPr>
        <w:t>Если ребенок родился в России и один из его родителей имеет российское гражданство, то он автоматически получает российское гражданство. В Беларуси по закону ребенок также автоматически получает белорусское гражданство, если на день его рождения хотя бы один из родителей является гражданином Беларуси. Причем независимо от места рождения ребенка.</w:t>
      </w:r>
      <w:r>
        <w:rPr>
          <w:rFonts w:ascii="Times New Roman" w:hAnsi="Times New Roman"/>
          <w:i/>
          <w:sz w:val="24"/>
          <w:szCs w:val="24"/>
        </w:rPr>
        <w:t xml:space="preserve"> </w:t>
      </w:r>
      <w:r w:rsidRPr="00F10BBB">
        <w:rPr>
          <w:rFonts w:ascii="Times New Roman" w:hAnsi="Times New Roman"/>
          <w:i/>
          <w:sz w:val="24"/>
          <w:szCs w:val="24"/>
        </w:rPr>
        <w:t>Решать вопрос, какое гражданство будет у ребенка – белорусское или российское, – право его родителей. Ребенок может быть зарегистрирован либо в России, либо в Беларуси, либо оформить двойное гражданство</w:t>
      </w:r>
      <w:r>
        <w:rPr>
          <w:rFonts w:ascii="Times New Roman" w:hAnsi="Times New Roman"/>
          <w:i/>
          <w:sz w:val="24"/>
          <w:szCs w:val="24"/>
        </w:rPr>
        <w:t>.</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4. На протяжении многих лет на одном из международных фестивалей традиционно проходит День Союзного гос</w:t>
      </w:r>
      <w:r>
        <w:rPr>
          <w:rFonts w:ascii="Times New Roman" w:hAnsi="Times New Roman"/>
          <w:i/>
          <w:sz w:val="24"/>
          <w:szCs w:val="24"/>
        </w:rPr>
        <w:t xml:space="preserve">ударства, что это за фестиваль? </w:t>
      </w:r>
      <w:proofErr w:type="gramStart"/>
      <w:r>
        <w:rPr>
          <w:rFonts w:ascii="Times New Roman" w:hAnsi="Times New Roman"/>
          <w:i/>
          <w:sz w:val="24"/>
          <w:szCs w:val="24"/>
        </w:rPr>
        <w:t>Ответ:  «</w:t>
      </w:r>
      <w:proofErr w:type="gramEnd"/>
      <w:r w:rsidRPr="0040771F">
        <w:rPr>
          <w:rFonts w:ascii="Times New Roman" w:hAnsi="Times New Roman"/>
          <w:i/>
          <w:sz w:val="24"/>
          <w:szCs w:val="24"/>
        </w:rPr>
        <w:t>Славянский базар</w:t>
      </w:r>
      <w:r>
        <w:rPr>
          <w:rFonts w:ascii="Times New Roman" w:hAnsi="Times New Roman"/>
          <w:i/>
          <w:sz w:val="24"/>
          <w:szCs w:val="24"/>
        </w:rPr>
        <w:t>»</w:t>
      </w:r>
      <w:r w:rsidRPr="0040771F">
        <w:rPr>
          <w:rFonts w:ascii="Times New Roman" w:hAnsi="Times New Roman"/>
          <w:i/>
          <w:sz w:val="24"/>
          <w:szCs w:val="24"/>
        </w:rPr>
        <w:t xml:space="preserve"> в Витебске</w:t>
      </w:r>
      <w:r>
        <w:rPr>
          <w:rFonts w:ascii="Times New Roman" w:hAnsi="Times New Roman"/>
          <w:i/>
          <w:sz w:val="24"/>
          <w:szCs w:val="24"/>
        </w:rPr>
        <w:t xml:space="preserve">. </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865979">
        <w:rPr>
          <w:rFonts w:ascii="Times New Roman" w:hAnsi="Times New Roman"/>
          <w:i/>
          <w:sz w:val="24"/>
          <w:szCs w:val="24"/>
        </w:rPr>
        <w:t>Вопрос 5. Какой классик белорусской литературы большую часть жизни прожи</w:t>
      </w:r>
      <w:r>
        <w:rPr>
          <w:rFonts w:ascii="Times New Roman" w:hAnsi="Times New Roman"/>
          <w:i/>
          <w:sz w:val="24"/>
          <w:szCs w:val="24"/>
        </w:rPr>
        <w:t>л в России и похоронен в Крыму</w:t>
      </w:r>
      <w:r w:rsidRPr="00D804F4">
        <w:rPr>
          <w:rFonts w:ascii="Times New Roman" w:hAnsi="Times New Roman"/>
          <w:i/>
          <w:sz w:val="24"/>
          <w:szCs w:val="24"/>
        </w:rPr>
        <w:t>?</w:t>
      </w:r>
      <w:r w:rsidRPr="00D804F4">
        <w:rPr>
          <w:i/>
        </w:rPr>
        <w:t xml:space="preserve"> </w:t>
      </w:r>
      <w:r w:rsidRPr="003B674F">
        <w:rPr>
          <w:rFonts w:ascii="Times New Roman" w:hAnsi="Times New Roman"/>
          <w:i/>
          <w:sz w:val="24"/>
          <w:szCs w:val="24"/>
        </w:rPr>
        <w:t>Ответ: Максим Богданович</w:t>
      </w:r>
      <w:r>
        <w:rPr>
          <w:rFonts w:ascii="Times New Roman" w:hAnsi="Times New Roman"/>
          <w:i/>
          <w:sz w:val="24"/>
          <w:szCs w:val="24"/>
        </w:rPr>
        <w:t xml:space="preserve"> – </w:t>
      </w:r>
      <w:r w:rsidRPr="00D804F4">
        <w:rPr>
          <w:rFonts w:ascii="Times New Roman" w:hAnsi="Times New Roman"/>
          <w:i/>
          <w:sz w:val="24"/>
          <w:szCs w:val="24"/>
        </w:rPr>
        <w:t>белорусский поэт, публицист, литературовед, переводчик, классик белорусской литературы, один из создателей белорусской литературы и современного литературного белорусского языка. Автор стихотворения «</w:t>
      </w:r>
      <w:proofErr w:type="spellStart"/>
      <w:r w:rsidRPr="00D804F4">
        <w:rPr>
          <w:rFonts w:ascii="Times New Roman" w:hAnsi="Times New Roman"/>
          <w:i/>
          <w:sz w:val="24"/>
          <w:szCs w:val="24"/>
        </w:rPr>
        <w:t>Слуцкія</w:t>
      </w:r>
      <w:proofErr w:type="spellEnd"/>
      <w:r w:rsidRPr="00D804F4">
        <w:rPr>
          <w:rFonts w:ascii="Times New Roman" w:hAnsi="Times New Roman"/>
          <w:i/>
          <w:sz w:val="24"/>
          <w:szCs w:val="24"/>
        </w:rPr>
        <w:t xml:space="preserve"> </w:t>
      </w:r>
      <w:proofErr w:type="spellStart"/>
      <w:r w:rsidRPr="00D804F4">
        <w:rPr>
          <w:rFonts w:ascii="Times New Roman" w:hAnsi="Times New Roman"/>
          <w:i/>
          <w:sz w:val="24"/>
          <w:szCs w:val="24"/>
        </w:rPr>
        <w:t>ткачыхі</w:t>
      </w:r>
      <w:proofErr w:type="spellEnd"/>
      <w:r w:rsidRPr="00D804F4">
        <w:rPr>
          <w:rFonts w:ascii="Times New Roman" w:hAnsi="Times New Roman"/>
          <w:i/>
          <w:sz w:val="24"/>
          <w:szCs w:val="24"/>
        </w:rPr>
        <w:t>»</w:t>
      </w:r>
      <w:r>
        <w:rPr>
          <w:rFonts w:ascii="Times New Roman" w:hAnsi="Times New Roman"/>
          <w:i/>
          <w:sz w:val="24"/>
          <w:szCs w:val="24"/>
        </w:rPr>
        <w:t xml:space="preserve">: </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D804F4">
        <w:rPr>
          <w:rFonts w:ascii="Times New Roman" w:hAnsi="Times New Roman"/>
          <w:i/>
          <w:sz w:val="24"/>
          <w:szCs w:val="24"/>
        </w:rPr>
        <w:t xml:space="preserve">Ад родных </w:t>
      </w:r>
      <w:proofErr w:type="spellStart"/>
      <w:r w:rsidRPr="00D804F4">
        <w:rPr>
          <w:rFonts w:ascii="Times New Roman" w:hAnsi="Times New Roman"/>
          <w:i/>
          <w:sz w:val="24"/>
          <w:szCs w:val="24"/>
        </w:rPr>
        <w:t>ніў</w:t>
      </w:r>
      <w:proofErr w:type="spellEnd"/>
      <w:r w:rsidRPr="00D804F4">
        <w:rPr>
          <w:rFonts w:ascii="Times New Roman" w:hAnsi="Times New Roman"/>
          <w:i/>
          <w:sz w:val="24"/>
          <w:szCs w:val="24"/>
        </w:rPr>
        <w:t xml:space="preserve">, ад </w:t>
      </w:r>
      <w:proofErr w:type="spellStart"/>
      <w:r w:rsidRPr="00D804F4">
        <w:rPr>
          <w:rFonts w:ascii="Times New Roman" w:hAnsi="Times New Roman"/>
          <w:i/>
          <w:sz w:val="24"/>
          <w:szCs w:val="24"/>
        </w:rPr>
        <w:t>роднай</w:t>
      </w:r>
      <w:proofErr w:type="spellEnd"/>
      <w:r w:rsidRPr="00D804F4">
        <w:rPr>
          <w:rFonts w:ascii="Times New Roman" w:hAnsi="Times New Roman"/>
          <w:i/>
          <w:sz w:val="24"/>
          <w:szCs w:val="24"/>
        </w:rPr>
        <w:t xml:space="preserve"> хаты</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D804F4">
        <w:rPr>
          <w:rFonts w:ascii="Times New Roman" w:hAnsi="Times New Roman"/>
          <w:i/>
          <w:sz w:val="24"/>
          <w:szCs w:val="24"/>
        </w:rPr>
        <w:t xml:space="preserve">У </w:t>
      </w:r>
      <w:proofErr w:type="spellStart"/>
      <w:r w:rsidRPr="00D804F4">
        <w:rPr>
          <w:rFonts w:ascii="Times New Roman" w:hAnsi="Times New Roman"/>
          <w:i/>
          <w:sz w:val="24"/>
          <w:szCs w:val="24"/>
        </w:rPr>
        <w:t>панскі</w:t>
      </w:r>
      <w:proofErr w:type="spellEnd"/>
      <w:r w:rsidRPr="00D804F4">
        <w:rPr>
          <w:rFonts w:ascii="Times New Roman" w:hAnsi="Times New Roman"/>
          <w:i/>
          <w:sz w:val="24"/>
          <w:szCs w:val="24"/>
        </w:rPr>
        <w:t xml:space="preserve"> двор </w:t>
      </w:r>
      <w:proofErr w:type="spellStart"/>
      <w:r w:rsidRPr="00D804F4">
        <w:rPr>
          <w:rFonts w:ascii="Times New Roman" w:hAnsi="Times New Roman"/>
          <w:i/>
          <w:sz w:val="24"/>
          <w:szCs w:val="24"/>
        </w:rPr>
        <w:t>дзеля</w:t>
      </w:r>
      <w:proofErr w:type="spellEnd"/>
      <w:r w:rsidRPr="00D804F4">
        <w:rPr>
          <w:rFonts w:ascii="Times New Roman" w:hAnsi="Times New Roman"/>
          <w:i/>
          <w:sz w:val="24"/>
          <w:szCs w:val="24"/>
        </w:rPr>
        <w:t xml:space="preserve"> красы</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sidRPr="00D804F4">
        <w:rPr>
          <w:rFonts w:ascii="Times New Roman" w:hAnsi="Times New Roman"/>
          <w:i/>
          <w:sz w:val="24"/>
          <w:szCs w:val="24"/>
        </w:rPr>
        <w:t xml:space="preserve">Яны, </w:t>
      </w:r>
      <w:proofErr w:type="spellStart"/>
      <w:r w:rsidRPr="00D804F4">
        <w:rPr>
          <w:rFonts w:ascii="Times New Roman" w:hAnsi="Times New Roman"/>
          <w:i/>
          <w:sz w:val="24"/>
          <w:szCs w:val="24"/>
        </w:rPr>
        <w:t>бяздольныя</w:t>
      </w:r>
      <w:proofErr w:type="spellEnd"/>
      <w:r w:rsidRPr="00D804F4">
        <w:rPr>
          <w:rFonts w:ascii="Times New Roman" w:hAnsi="Times New Roman"/>
          <w:i/>
          <w:sz w:val="24"/>
          <w:szCs w:val="24"/>
        </w:rPr>
        <w:t xml:space="preserve">, </w:t>
      </w:r>
      <w:proofErr w:type="spellStart"/>
      <w:r w:rsidRPr="00D804F4">
        <w:rPr>
          <w:rFonts w:ascii="Times New Roman" w:hAnsi="Times New Roman"/>
          <w:i/>
          <w:sz w:val="24"/>
          <w:szCs w:val="24"/>
        </w:rPr>
        <w:t>узяты</w:t>
      </w:r>
      <w:proofErr w:type="spellEnd"/>
      <w:r w:rsidRPr="00D804F4">
        <w:rPr>
          <w:rFonts w:ascii="Times New Roman" w:hAnsi="Times New Roman"/>
          <w:i/>
          <w:sz w:val="24"/>
          <w:szCs w:val="24"/>
        </w:rPr>
        <w:t xml:space="preserve"> </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proofErr w:type="spellStart"/>
      <w:r w:rsidRPr="00D804F4">
        <w:rPr>
          <w:rFonts w:ascii="Times New Roman" w:hAnsi="Times New Roman"/>
          <w:i/>
          <w:sz w:val="24"/>
          <w:szCs w:val="24"/>
        </w:rPr>
        <w:t>Ткаць</w:t>
      </w:r>
      <w:proofErr w:type="spellEnd"/>
      <w:r w:rsidRPr="00D804F4">
        <w:rPr>
          <w:rFonts w:ascii="Times New Roman" w:hAnsi="Times New Roman"/>
          <w:i/>
          <w:sz w:val="24"/>
          <w:szCs w:val="24"/>
        </w:rPr>
        <w:t xml:space="preserve"> </w:t>
      </w:r>
      <w:proofErr w:type="spellStart"/>
      <w:r w:rsidRPr="00D804F4">
        <w:rPr>
          <w:rFonts w:ascii="Times New Roman" w:hAnsi="Times New Roman"/>
          <w:i/>
          <w:sz w:val="24"/>
          <w:szCs w:val="24"/>
        </w:rPr>
        <w:t>залатыя</w:t>
      </w:r>
      <w:proofErr w:type="spellEnd"/>
      <w:r w:rsidRPr="00D804F4">
        <w:rPr>
          <w:rFonts w:ascii="Times New Roman" w:hAnsi="Times New Roman"/>
          <w:i/>
          <w:sz w:val="24"/>
          <w:szCs w:val="24"/>
        </w:rPr>
        <w:t xml:space="preserve"> </w:t>
      </w:r>
      <w:proofErr w:type="spellStart"/>
      <w:r w:rsidRPr="00D804F4">
        <w:rPr>
          <w:rFonts w:ascii="Times New Roman" w:hAnsi="Times New Roman"/>
          <w:i/>
          <w:sz w:val="24"/>
          <w:szCs w:val="24"/>
        </w:rPr>
        <w:t>паясы</w:t>
      </w:r>
      <w:proofErr w:type="spellEnd"/>
      <w:r>
        <w:rPr>
          <w:rFonts w:ascii="Times New Roman" w:hAnsi="Times New Roman"/>
          <w:i/>
          <w:sz w:val="24"/>
          <w:szCs w:val="24"/>
        </w:rPr>
        <w:t>…</w:t>
      </w:r>
    </w:p>
    <w:p w:rsidR="00C76722" w:rsidRDefault="00C76722" w:rsidP="00C76722">
      <w:pPr>
        <w:pStyle w:val="a3"/>
        <w:tabs>
          <w:tab w:val="left" w:pos="1134"/>
        </w:tabs>
        <w:spacing w:after="0" w:line="240" w:lineRule="auto"/>
        <w:ind w:left="0" w:firstLine="709"/>
        <w:jc w:val="both"/>
        <w:rPr>
          <w:rFonts w:ascii="Times New Roman" w:hAnsi="Times New Roman"/>
          <w:i/>
          <w:iCs/>
          <w:sz w:val="24"/>
          <w:szCs w:val="24"/>
        </w:rPr>
      </w:pPr>
      <w:r w:rsidRPr="00D804F4">
        <w:rPr>
          <w:rFonts w:ascii="Times New Roman" w:hAnsi="Times New Roman"/>
          <w:i/>
          <w:sz w:val="24"/>
          <w:szCs w:val="24"/>
        </w:rPr>
        <w:t xml:space="preserve">В Гродно </w:t>
      </w:r>
      <w:r>
        <w:rPr>
          <w:rFonts w:ascii="Times New Roman" w:hAnsi="Times New Roman"/>
          <w:i/>
          <w:sz w:val="24"/>
          <w:szCs w:val="24"/>
        </w:rPr>
        <w:t xml:space="preserve">по улице 1 Мая, 10 </w:t>
      </w:r>
      <w:r w:rsidRPr="00D804F4">
        <w:rPr>
          <w:rFonts w:ascii="Times New Roman" w:hAnsi="Times New Roman"/>
          <w:i/>
          <w:sz w:val="24"/>
          <w:szCs w:val="24"/>
        </w:rPr>
        <w:t>находится Дом-музей</w:t>
      </w:r>
      <w:r>
        <w:rPr>
          <w:rFonts w:ascii="Times New Roman" w:hAnsi="Times New Roman"/>
          <w:i/>
          <w:sz w:val="24"/>
          <w:szCs w:val="24"/>
        </w:rPr>
        <w:t xml:space="preserve"> Максима Богдановича.</w:t>
      </w:r>
    </w:p>
    <w:p w:rsidR="00C76722" w:rsidRDefault="00C76722" w:rsidP="00C76722">
      <w:pPr>
        <w:pStyle w:val="a3"/>
        <w:tabs>
          <w:tab w:val="left" w:pos="1134"/>
        </w:tabs>
        <w:spacing w:after="0" w:line="240" w:lineRule="auto"/>
        <w:ind w:left="0" w:firstLine="720"/>
        <w:jc w:val="both"/>
        <w:rPr>
          <w:rFonts w:ascii="Times New Roman" w:hAnsi="Times New Roman"/>
          <w:i/>
          <w:sz w:val="24"/>
          <w:szCs w:val="24"/>
        </w:rPr>
      </w:pPr>
      <w:r w:rsidRPr="002B63C0">
        <w:rPr>
          <w:rFonts w:ascii="Times New Roman" w:hAnsi="Times New Roman"/>
          <w:sz w:val="24"/>
          <w:szCs w:val="24"/>
        </w:rPr>
        <w:t>Ведущий 2 (</w:t>
      </w:r>
      <w:r>
        <w:rPr>
          <w:rFonts w:ascii="Times New Roman" w:hAnsi="Times New Roman"/>
          <w:sz w:val="24"/>
          <w:szCs w:val="24"/>
        </w:rPr>
        <w:t>переключает презентацию на слайд 4</w:t>
      </w:r>
      <w:r w:rsidRPr="005D10D1">
        <w:rPr>
          <w:rFonts w:ascii="Times New Roman" w:hAnsi="Times New Roman"/>
          <w:sz w:val="24"/>
          <w:szCs w:val="24"/>
        </w:rPr>
        <w:t>4</w:t>
      </w:r>
      <w:r>
        <w:rPr>
          <w:rFonts w:ascii="Times New Roman" w:hAnsi="Times New Roman"/>
          <w:sz w:val="24"/>
          <w:szCs w:val="24"/>
        </w:rPr>
        <w:t>)</w:t>
      </w:r>
      <w:proofErr w:type="gramStart"/>
      <w:r w:rsidRPr="002B63C0">
        <w:rPr>
          <w:rFonts w:ascii="Times New Roman" w:hAnsi="Times New Roman"/>
          <w:sz w:val="24"/>
          <w:szCs w:val="24"/>
        </w:rPr>
        <w:t>:</w:t>
      </w:r>
      <w:r>
        <w:rPr>
          <w:rFonts w:ascii="Times New Roman" w:hAnsi="Times New Roman"/>
          <w:i/>
          <w:iCs/>
          <w:sz w:val="24"/>
          <w:szCs w:val="24"/>
        </w:rPr>
        <w:t xml:space="preserve"> </w:t>
      </w:r>
      <w:r>
        <w:rPr>
          <w:rFonts w:ascii="Times New Roman" w:hAnsi="Times New Roman"/>
          <w:i/>
          <w:sz w:val="24"/>
          <w:szCs w:val="24"/>
        </w:rPr>
        <w:t>Завершит</w:t>
      </w:r>
      <w:proofErr w:type="gramEnd"/>
      <w:r>
        <w:rPr>
          <w:rFonts w:ascii="Times New Roman" w:hAnsi="Times New Roman"/>
          <w:i/>
          <w:sz w:val="24"/>
          <w:szCs w:val="24"/>
        </w:rPr>
        <w:t xml:space="preserve"> нашу викторину тур по Беларуси. Команды получат бланки с вопросами, на которые надо дать ответы. Демонстрация вопросов в этом туре не предусмотрена. На обдумывание и запись ответа в этом туре дается две минуты. За каждый верный ответ команды получат от одного до трёх баллов. Количество начисляемых баллов за каждый верный ответ указано в бланке. </w:t>
      </w:r>
    </w:p>
    <w:p w:rsidR="00C76722" w:rsidRDefault="00C76722" w:rsidP="00C76722">
      <w:pPr>
        <w:pStyle w:val="a3"/>
        <w:tabs>
          <w:tab w:val="left" w:pos="1134"/>
        </w:tabs>
        <w:spacing w:after="0" w:line="240" w:lineRule="auto"/>
        <w:ind w:left="0" w:firstLine="709"/>
        <w:jc w:val="both"/>
        <w:rPr>
          <w:rFonts w:ascii="Times New Roman" w:hAnsi="Times New Roman"/>
          <w:iCs/>
          <w:sz w:val="24"/>
          <w:szCs w:val="24"/>
        </w:rPr>
      </w:pPr>
      <w:r w:rsidRPr="00790F33">
        <w:rPr>
          <w:rFonts w:ascii="Times New Roman" w:hAnsi="Times New Roman"/>
          <w:iCs/>
          <w:sz w:val="24"/>
          <w:szCs w:val="24"/>
        </w:rPr>
        <w:t xml:space="preserve">Ведущий </w:t>
      </w:r>
      <w:r>
        <w:rPr>
          <w:rFonts w:ascii="Times New Roman" w:hAnsi="Times New Roman"/>
          <w:iCs/>
          <w:sz w:val="24"/>
          <w:szCs w:val="24"/>
        </w:rPr>
        <w:t>1 раздает командам бланки заключительного тура и объявляет о начале отсчета времени («время пошло»). Перечень вопросов заключительного тура:</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Самый известный символ Беларуси среди представителей фауны</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В послевоенные годы эта крепость получила почетное звание «Крепость – герой»</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 xml:space="preserve">Название </w:t>
      </w:r>
      <w:r>
        <w:rPr>
          <w:rFonts w:ascii="Times New Roman" w:hAnsi="Times New Roman"/>
          <w:iCs/>
          <w:sz w:val="24"/>
          <w:szCs w:val="24"/>
        </w:rPr>
        <w:t xml:space="preserve">самого известного в Беларуси </w:t>
      </w:r>
      <w:r w:rsidRPr="00AD60E0">
        <w:rPr>
          <w:rFonts w:ascii="Times New Roman" w:hAnsi="Times New Roman"/>
          <w:iCs/>
          <w:sz w:val="24"/>
          <w:szCs w:val="24"/>
        </w:rPr>
        <w:t>мемориального комплекса, созданного на месте сожжённой фашистами деревни</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Самый популярный белорусский овощ</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lastRenderedPageBreak/>
        <w:t>Из волокна этого растения ткали полотно и шили одежду</w:t>
      </w:r>
      <w:r>
        <w:rPr>
          <w:rFonts w:ascii="Times New Roman" w:hAnsi="Times New Roman"/>
          <w:iCs/>
          <w:sz w:val="24"/>
          <w:szCs w:val="24"/>
        </w:rPr>
        <w:t>. Д</w:t>
      </w:r>
      <w:r w:rsidRPr="00AD60E0">
        <w:rPr>
          <w:rFonts w:ascii="Times New Roman" w:hAnsi="Times New Roman"/>
          <w:iCs/>
          <w:sz w:val="24"/>
          <w:szCs w:val="24"/>
        </w:rPr>
        <w:t>о сих пор эта ткань очень популярна и востребована во всем мире</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Большегрузные самосвалы из Беларуси, известные во всем мире</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Визитная карточка Беларуси: многофункциональный центр с необычной архитектурой</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Олимпийская чемпионка, обладательница большого Хрустального глобуса</w:t>
      </w:r>
      <w:r>
        <w:rPr>
          <w:rFonts w:ascii="Times New Roman" w:hAnsi="Times New Roman"/>
          <w:iCs/>
          <w:sz w:val="24"/>
          <w:szCs w:val="24"/>
        </w:rPr>
        <w:t>.</w:t>
      </w:r>
    </w:p>
    <w:p w:rsidR="00C76722" w:rsidRPr="00AD60E0"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sidRPr="00AD60E0">
        <w:rPr>
          <w:rFonts w:ascii="Times New Roman" w:hAnsi="Times New Roman"/>
          <w:iCs/>
          <w:sz w:val="24"/>
          <w:szCs w:val="24"/>
        </w:rPr>
        <w:t>Самый известный белорусский ансамбль</w:t>
      </w:r>
      <w:r>
        <w:rPr>
          <w:rFonts w:ascii="Times New Roman" w:hAnsi="Times New Roman"/>
          <w:iCs/>
          <w:sz w:val="24"/>
          <w:szCs w:val="24"/>
        </w:rPr>
        <w:t>.</w:t>
      </w:r>
    </w:p>
    <w:p w:rsidR="00C76722" w:rsidRDefault="00C76722" w:rsidP="00C76722">
      <w:pPr>
        <w:pStyle w:val="a3"/>
        <w:numPr>
          <w:ilvl w:val="0"/>
          <w:numId w:val="11"/>
        </w:numPr>
        <w:tabs>
          <w:tab w:val="left" w:pos="1134"/>
        </w:tabs>
        <w:spacing w:after="0" w:line="240" w:lineRule="auto"/>
        <w:ind w:left="0" w:firstLine="709"/>
        <w:jc w:val="both"/>
        <w:rPr>
          <w:rFonts w:ascii="Times New Roman" w:hAnsi="Times New Roman"/>
          <w:iCs/>
          <w:sz w:val="24"/>
          <w:szCs w:val="24"/>
        </w:rPr>
      </w:pPr>
      <w:r>
        <w:rPr>
          <w:rFonts w:ascii="Times New Roman" w:hAnsi="Times New Roman"/>
          <w:iCs/>
          <w:sz w:val="24"/>
          <w:szCs w:val="24"/>
        </w:rPr>
        <w:t>Эта белоруска обрела известность в 2024 году.</w:t>
      </w:r>
    </w:p>
    <w:p w:rsidR="00C76722" w:rsidRDefault="00C76722" w:rsidP="00C76722">
      <w:pPr>
        <w:pStyle w:val="a3"/>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По истечении времени Ведущий 1 собирает бланки, а Ведущий 2 предлагает заслушать ответы на вопросы заключительного тура, демонстрируя ответы в презентации (слайды 4</w:t>
      </w:r>
      <w:r w:rsidRPr="005D10D1">
        <w:rPr>
          <w:rFonts w:ascii="Times New Roman" w:hAnsi="Times New Roman"/>
          <w:sz w:val="24"/>
          <w:szCs w:val="24"/>
        </w:rPr>
        <w:t>5</w:t>
      </w:r>
      <w:r>
        <w:rPr>
          <w:rFonts w:ascii="Times New Roman" w:hAnsi="Times New Roman"/>
          <w:sz w:val="24"/>
          <w:szCs w:val="24"/>
        </w:rPr>
        <w:t>–5</w:t>
      </w:r>
      <w:r w:rsidRPr="005D10D1">
        <w:rPr>
          <w:rFonts w:ascii="Times New Roman" w:hAnsi="Times New Roman"/>
          <w:sz w:val="24"/>
          <w:szCs w:val="24"/>
        </w:rPr>
        <w:t>4</w:t>
      </w:r>
      <w:r>
        <w:rPr>
          <w:rFonts w:ascii="Times New Roman" w:hAnsi="Times New Roman"/>
          <w:sz w:val="24"/>
          <w:szCs w:val="24"/>
        </w:rPr>
        <w:t>).</w:t>
      </w:r>
    </w:p>
    <w:p w:rsidR="00C76722" w:rsidRDefault="00C76722" w:rsidP="00C76722">
      <w:pPr>
        <w:pStyle w:val="a3"/>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Ведущий 2:</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1)</w:t>
      </w:r>
      <w:r w:rsidRPr="00B319DF">
        <w:rPr>
          <w:rFonts w:ascii="Times New Roman" w:hAnsi="Times New Roman"/>
          <w:i/>
          <w:sz w:val="24"/>
          <w:szCs w:val="24"/>
        </w:rPr>
        <w:tab/>
        <w:t>Самый известный символ Беларуси среди представителей фауны.</w:t>
      </w:r>
      <w:r>
        <w:rPr>
          <w:rFonts w:ascii="Times New Roman" w:hAnsi="Times New Roman"/>
          <w:i/>
          <w:sz w:val="24"/>
          <w:szCs w:val="24"/>
        </w:rPr>
        <w:t xml:space="preserve"> Ответ: зубр.</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2)</w:t>
      </w:r>
      <w:r w:rsidRPr="00B319DF">
        <w:rPr>
          <w:rFonts w:ascii="Times New Roman" w:hAnsi="Times New Roman"/>
          <w:i/>
          <w:sz w:val="24"/>
          <w:szCs w:val="24"/>
        </w:rPr>
        <w:tab/>
        <w:t>В послевоенные годы эта крепость получила почетное звание «Крепость – герой».</w:t>
      </w:r>
      <w:r>
        <w:rPr>
          <w:rFonts w:ascii="Times New Roman" w:hAnsi="Times New Roman"/>
          <w:i/>
          <w:sz w:val="24"/>
          <w:szCs w:val="24"/>
        </w:rPr>
        <w:t xml:space="preserve"> Ответ: Брестская крепость.</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3)</w:t>
      </w:r>
      <w:r w:rsidRPr="00B319DF">
        <w:rPr>
          <w:rFonts w:ascii="Times New Roman" w:hAnsi="Times New Roman"/>
          <w:i/>
          <w:sz w:val="24"/>
          <w:szCs w:val="24"/>
        </w:rPr>
        <w:tab/>
        <w:t>Название самого известного в Беларуси мемориального комплекса, созданного на месте сожжённой фашистами деревни.</w:t>
      </w:r>
      <w:r>
        <w:rPr>
          <w:rFonts w:ascii="Times New Roman" w:hAnsi="Times New Roman"/>
          <w:i/>
          <w:sz w:val="24"/>
          <w:szCs w:val="24"/>
        </w:rPr>
        <w:t xml:space="preserve"> Ответ: Хатынь.</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4)</w:t>
      </w:r>
      <w:r w:rsidRPr="00B319DF">
        <w:rPr>
          <w:rFonts w:ascii="Times New Roman" w:hAnsi="Times New Roman"/>
          <w:i/>
          <w:sz w:val="24"/>
          <w:szCs w:val="24"/>
        </w:rPr>
        <w:tab/>
        <w:t>Самый популярный белорусский овощ.</w:t>
      </w:r>
      <w:r>
        <w:rPr>
          <w:rFonts w:ascii="Times New Roman" w:hAnsi="Times New Roman"/>
          <w:i/>
          <w:sz w:val="24"/>
          <w:szCs w:val="24"/>
        </w:rPr>
        <w:t xml:space="preserve"> Ответ: картофель.</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5)</w:t>
      </w:r>
      <w:r w:rsidRPr="00B319DF">
        <w:rPr>
          <w:rFonts w:ascii="Times New Roman" w:hAnsi="Times New Roman"/>
          <w:i/>
          <w:sz w:val="24"/>
          <w:szCs w:val="24"/>
        </w:rPr>
        <w:tab/>
        <w:t>Из волокна этого растения ткали полотно и шили одежду. До сих пор эта ткань очень популярна и востребована во всем мире.</w:t>
      </w:r>
      <w:r>
        <w:rPr>
          <w:rFonts w:ascii="Times New Roman" w:hAnsi="Times New Roman"/>
          <w:i/>
          <w:sz w:val="24"/>
          <w:szCs w:val="24"/>
        </w:rPr>
        <w:t xml:space="preserve"> Ответ: лен.</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6)</w:t>
      </w:r>
      <w:r w:rsidRPr="00B319DF">
        <w:rPr>
          <w:rFonts w:ascii="Times New Roman" w:hAnsi="Times New Roman"/>
          <w:i/>
          <w:sz w:val="24"/>
          <w:szCs w:val="24"/>
        </w:rPr>
        <w:tab/>
        <w:t>Большегрузные самосвалы из Беларуси, известные во всем мире.</w:t>
      </w:r>
      <w:r>
        <w:rPr>
          <w:rFonts w:ascii="Times New Roman" w:hAnsi="Times New Roman"/>
          <w:i/>
          <w:sz w:val="24"/>
          <w:szCs w:val="24"/>
        </w:rPr>
        <w:t xml:space="preserve"> Ответ: </w:t>
      </w:r>
      <w:proofErr w:type="spellStart"/>
      <w:r>
        <w:rPr>
          <w:rFonts w:ascii="Times New Roman" w:hAnsi="Times New Roman"/>
          <w:i/>
          <w:sz w:val="24"/>
          <w:szCs w:val="24"/>
        </w:rPr>
        <w:t>БелАЗ</w:t>
      </w:r>
      <w:proofErr w:type="spellEnd"/>
      <w:r>
        <w:rPr>
          <w:rFonts w:ascii="Times New Roman" w:hAnsi="Times New Roman"/>
          <w:i/>
          <w:sz w:val="24"/>
          <w:szCs w:val="24"/>
        </w:rPr>
        <w:t>.</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7)</w:t>
      </w:r>
      <w:r w:rsidRPr="00B319DF">
        <w:rPr>
          <w:rFonts w:ascii="Times New Roman" w:hAnsi="Times New Roman"/>
          <w:i/>
          <w:sz w:val="24"/>
          <w:szCs w:val="24"/>
        </w:rPr>
        <w:tab/>
        <w:t>Визитная карточка Беларуси: многофункциональный центр с необычной архитектурой</w:t>
      </w:r>
      <w:r>
        <w:rPr>
          <w:rFonts w:ascii="Times New Roman" w:hAnsi="Times New Roman"/>
          <w:i/>
          <w:sz w:val="24"/>
          <w:szCs w:val="24"/>
        </w:rPr>
        <w:t xml:space="preserve">. Ответ: Национальная библиотека. </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8)</w:t>
      </w:r>
      <w:r w:rsidRPr="00B319DF">
        <w:rPr>
          <w:rFonts w:ascii="Times New Roman" w:hAnsi="Times New Roman"/>
          <w:i/>
          <w:sz w:val="24"/>
          <w:szCs w:val="24"/>
        </w:rPr>
        <w:tab/>
        <w:t>Олимпийская чемпионка, обладательница большого Хрустального глобуса.</w:t>
      </w:r>
      <w:r>
        <w:rPr>
          <w:rFonts w:ascii="Times New Roman" w:hAnsi="Times New Roman"/>
          <w:i/>
          <w:sz w:val="24"/>
          <w:szCs w:val="24"/>
        </w:rPr>
        <w:t xml:space="preserve"> Ответ: Дарья </w:t>
      </w:r>
      <w:proofErr w:type="spellStart"/>
      <w:r>
        <w:rPr>
          <w:rFonts w:ascii="Times New Roman" w:hAnsi="Times New Roman"/>
          <w:i/>
          <w:sz w:val="24"/>
          <w:szCs w:val="24"/>
        </w:rPr>
        <w:t>Домрачева</w:t>
      </w:r>
      <w:proofErr w:type="spellEnd"/>
      <w:r>
        <w:rPr>
          <w:rFonts w:ascii="Times New Roman" w:hAnsi="Times New Roman"/>
          <w:i/>
          <w:sz w:val="24"/>
          <w:szCs w:val="24"/>
        </w:rPr>
        <w:t>.</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9)</w:t>
      </w:r>
      <w:r w:rsidRPr="00B319DF">
        <w:rPr>
          <w:rFonts w:ascii="Times New Roman" w:hAnsi="Times New Roman"/>
          <w:i/>
          <w:sz w:val="24"/>
          <w:szCs w:val="24"/>
        </w:rPr>
        <w:tab/>
        <w:t>Самый известный белорусский ансамбль.</w:t>
      </w:r>
      <w:r>
        <w:rPr>
          <w:rFonts w:ascii="Times New Roman" w:hAnsi="Times New Roman"/>
          <w:i/>
          <w:sz w:val="24"/>
          <w:szCs w:val="24"/>
        </w:rPr>
        <w:t xml:space="preserve"> Ответ: </w:t>
      </w:r>
      <w:proofErr w:type="spellStart"/>
      <w:r>
        <w:rPr>
          <w:rFonts w:ascii="Times New Roman" w:hAnsi="Times New Roman"/>
          <w:i/>
          <w:sz w:val="24"/>
          <w:szCs w:val="24"/>
        </w:rPr>
        <w:t>Песняры</w:t>
      </w:r>
      <w:proofErr w:type="spellEnd"/>
      <w:r>
        <w:rPr>
          <w:rFonts w:ascii="Times New Roman" w:hAnsi="Times New Roman"/>
          <w:i/>
          <w:sz w:val="24"/>
          <w:szCs w:val="24"/>
        </w:rPr>
        <w:t>.</w:t>
      </w:r>
    </w:p>
    <w:p w:rsidR="00C76722" w:rsidRPr="00B319DF" w:rsidRDefault="00C76722" w:rsidP="00C76722">
      <w:pPr>
        <w:pStyle w:val="a3"/>
        <w:tabs>
          <w:tab w:val="left" w:pos="1134"/>
        </w:tabs>
        <w:spacing w:after="0" w:line="240" w:lineRule="auto"/>
        <w:ind w:left="0" w:firstLine="709"/>
        <w:jc w:val="both"/>
        <w:rPr>
          <w:rFonts w:ascii="Times New Roman" w:hAnsi="Times New Roman"/>
          <w:i/>
          <w:sz w:val="24"/>
          <w:szCs w:val="24"/>
        </w:rPr>
      </w:pPr>
      <w:r w:rsidRPr="00B319DF">
        <w:rPr>
          <w:rFonts w:ascii="Times New Roman" w:hAnsi="Times New Roman"/>
          <w:i/>
          <w:sz w:val="24"/>
          <w:szCs w:val="24"/>
        </w:rPr>
        <w:t>10)</w:t>
      </w:r>
      <w:r w:rsidRPr="00B319DF">
        <w:rPr>
          <w:rFonts w:ascii="Times New Roman" w:hAnsi="Times New Roman"/>
          <w:i/>
          <w:sz w:val="24"/>
          <w:szCs w:val="24"/>
        </w:rPr>
        <w:tab/>
        <w:t>Эта белоруска обрела известность в 2024 году.</w:t>
      </w:r>
      <w:r>
        <w:rPr>
          <w:rFonts w:ascii="Times New Roman" w:hAnsi="Times New Roman"/>
          <w:i/>
          <w:sz w:val="24"/>
          <w:szCs w:val="24"/>
        </w:rPr>
        <w:t xml:space="preserve"> Ответ: Марина Василевская.</w:t>
      </w:r>
    </w:p>
    <w:p w:rsidR="00C76722" w:rsidRDefault="00C76722" w:rsidP="00C76722">
      <w:pPr>
        <w:pStyle w:val="a3"/>
        <w:tabs>
          <w:tab w:val="left" w:pos="1134"/>
        </w:tabs>
        <w:spacing w:after="0" w:line="240" w:lineRule="auto"/>
        <w:ind w:left="0" w:firstLine="709"/>
        <w:jc w:val="both"/>
        <w:rPr>
          <w:rFonts w:ascii="Times New Roman" w:hAnsi="Times New Roman"/>
          <w:i/>
          <w:sz w:val="24"/>
          <w:szCs w:val="24"/>
        </w:rPr>
      </w:pPr>
      <w:r>
        <w:rPr>
          <w:rFonts w:ascii="Times New Roman" w:hAnsi="Times New Roman"/>
          <w:sz w:val="24"/>
          <w:szCs w:val="24"/>
        </w:rPr>
        <w:t>Ведущий 1 (переключает презентацию на слайд 5</w:t>
      </w:r>
      <w:r w:rsidRPr="005D10D1">
        <w:rPr>
          <w:rFonts w:ascii="Times New Roman" w:hAnsi="Times New Roman"/>
          <w:sz w:val="24"/>
          <w:szCs w:val="24"/>
        </w:rPr>
        <w:t>5</w:t>
      </w:r>
      <w:r>
        <w:rPr>
          <w:rFonts w:ascii="Times New Roman" w:hAnsi="Times New Roman"/>
          <w:sz w:val="24"/>
          <w:szCs w:val="24"/>
        </w:rPr>
        <w:t>)</w:t>
      </w:r>
      <w:proofErr w:type="gramStart"/>
      <w:r>
        <w:rPr>
          <w:rFonts w:ascii="Times New Roman" w:hAnsi="Times New Roman"/>
          <w:sz w:val="24"/>
          <w:szCs w:val="24"/>
        </w:rPr>
        <w:t xml:space="preserve">: </w:t>
      </w:r>
      <w:r w:rsidRPr="00263FAE">
        <w:rPr>
          <w:rFonts w:ascii="Times New Roman" w:hAnsi="Times New Roman"/>
          <w:i/>
          <w:sz w:val="24"/>
          <w:szCs w:val="24"/>
        </w:rPr>
        <w:t>Предлагаю</w:t>
      </w:r>
      <w:proofErr w:type="gramEnd"/>
      <w:r w:rsidRPr="00263FAE">
        <w:rPr>
          <w:rFonts w:ascii="Times New Roman" w:hAnsi="Times New Roman"/>
          <w:i/>
          <w:sz w:val="24"/>
          <w:szCs w:val="24"/>
        </w:rPr>
        <w:t xml:space="preserve"> обобщить информацию, которая сегодня прозвучала в рамках нашего мероприятия. И в этом поможете мне вы, дорогие студенты</w:t>
      </w:r>
      <w:r>
        <w:rPr>
          <w:rFonts w:ascii="Times New Roman" w:hAnsi="Times New Roman"/>
          <w:sz w:val="24"/>
          <w:szCs w:val="24"/>
        </w:rPr>
        <w:t xml:space="preserve">. </w:t>
      </w:r>
      <w:r w:rsidRPr="00263FAE">
        <w:rPr>
          <w:rFonts w:ascii="Times New Roman" w:hAnsi="Times New Roman"/>
          <w:i/>
          <w:sz w:val="24"/>
          <w:szCs w:val="24"/>
        </w:rPr>
        <w:t>Поделитесь своими впечатлениями о том, что вы знали о государственном празднике, который стал темой нашего мероприятия, и какая информация для вас оказалась сегодня полезной/интересной</w:t>
      </w:r>
      <w:r>
        <w:rPr>
          <w:rFonts w:ascii="Times New Roman" w:hAnsi="Times New Roman"/>
          <w:i/>
          <w:sz w:val="24"/>
          <w:szCs w:val="24"/>
        </w:rPr>
        <w:t>, приведите факты о Беларуси, которые сегодня не прозвучали, но которыми может гордиться каждый из белорусов.</w:t>
      </w:r>
    </w:p>
    <w:p w:rsidR="00C76722" w:rsidRDefault="00C76722" w:rsidP="00C76722">
      <w:pPr>
        <w:pStyle w:val="a3"/>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Ведущий 1 заслушивает несколько ответов от участников мероприятия, направляет ход их мыслей уточняющими вопросами. В этой время Ведущий 2 оказывает помощь жюри в подсчете баллов и определении победителя викторины. По готовности жюри, Ведущий 1 передает слово Ведущему 2, который оглашает итоги викторины. </w:t>
      </w:r>
    </w:p>
    <w:p w:rsidR="00C76722" w:rsidRDefault="00C76722" w:rsidP="00C76722">
      <w:pPr>
        <w:pStyle w:val="a3"/>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Ведущий 1</w:t>
      </w:r>
      <w:proofErr w:type="gramStart"/>
      <w:r>
        <w:rPr>
          <w:rFonts w:ascii="Times New Roman" w:hAnsi="Times New Roman"/>
          <w:sz w:val="24"/>
          <w:szCs w:val="24"/>
        </w:rPr>
        <w:t xml:space="preserve">: </w:t>
      </w:r>
      <w:r w:rsidRPr="004019C3">
        <w:rPr>
          <w:rFonts w:ascii="Times New Roman" w:hAnsi="Times New Roman"/>
          <w:i/>
          <w:sz w:val="24"/>
          <w:szCs w:val="24"/>
        </w:rPr>
        <w:t>Поздравляем</w:t>
      </w:r>
      <w:proofErr w:type="gramEnd"/>
      <w:r w:rsidRPr="004019C3">
        <w:rPr>
          <w:rFonts w:ascii="Times New Roman" w:hAnsi="Times New Roman"/>
          <w:i/>
          <w:sz w:val="24"/>
          <w:szCs w:val="24"/>
        </w:rPr>
        <w:t xml:space="preserve"> победителей нашей викторины. Поздравляем всех участников мероприятия с Днем единения народов Беларуси и России. </w:t>
      </w:r>
      <w:r>
        <w:rPr>
          <w:rFonts w:ascii="Times New Roman" w:hAnsi="Times New Roman"/>
          <w:i/>
          <w:sz w:val="24"/>
          <w:szCs w:val="24"/>
        </w:rPr>
        <w:t>К</w:t>
      </w:r>
      <w:r w:rsidRPr="004019C3">
        <w:rPr>
          <w:rFonts w:ascii="Times New Roman" w:hAnsi="Times New Roman"/>
          <w:i/>
          <w:sz w:val="24"/>
          <w:szCs w:val="24"/>
        </w:rPr>
        <w:t>ак отметил наш Президент</w:t>
      </w:r>
      <w:r>
        <w:rPr>
          <w:rFonts w:ascii="Times New Roman" w:hAnsi="Times New Roman"/>
          <w:i/>
          <w:sz w:val="24"/>
          <w:szCs w:val="24"/>
        </w:rPr>
        <w:t xml:space="preserve"> в своем поздравлении по случаю 25-летия со дня образования Союзного государства, «э</w:t>
      </w:r>
      <w:r w:rsidRPr="00757C7F">
        <w:rPr>
          <w:rFonts w:ascii="Times New Roman" w:hAnsi="Times New Roman"/>
          <w:i/>
          <w:sz w:val="24"/>
          <w:szCs w:val="24"/>
        </w:rPr>
        <w:t>то без преувеличения судьбоносное решение позволило двум братским народам преодолеть разрушительные центробежные тенденции в экономике и социальной сфере и перейти к строительству общего союзного дома на прочной основе исторической, духовной и культурной общности, на основе уважения суверенитета и национально</w:t>
      </w:r>
      <w:r>
        <w:rPr>
          <w:rFonts w:ascii="Times New Roman" w:hAnsi="Times New Roman"/>
          <w:i/>
          <w:sz w:val="24"/>
          <w:szCs w:val="24"/>
        </w:rPr>
        <w:t xml:space="preserve">й идентичности двух государств… </w:t>
      </w:r>
      <w:r w:rsidRPr="00757C7F">
        <w:rPr>
          <w:rFonts w:ascii="Times New Roman" w:hAnsi="Times New Roman"/>
          <w:i/>
          <w:sz w:val="24"/>
          <w:szCs w:val="24"/>
        </w:rPr>
        <w:t>За два с половиной десятилетия сделано немало. Мы многократно приумножили интеграционные связи по широчайшему спектру направлений. Реализовали ряд инновационных проектов в различных отраслях народного хозяйства. Занялись совместным исследованием космоса, развитием высоких технологий и атомной энергетики</w:t>
      </w:r>
      <w:r>
        <w:rPr>
          <w:rFonts w:ascii="Times New Roman" w:hAnsi="Times New Roman"/>
          <w:i/>
          <w:sz w:val="24"/>
          <w:szCs w:val="24"/>
        </w:rPr>
        <w:t xml:space="preserve">… </w:t>
      </w:r>
      <w:r w:rsidRPr="00757C7F">
        <w:rPr>
          <w:rFonts w:ascii="Times New Roman" w:hAnsi="Times New Roman"/>
          <w:i/>
          <w:sz w:val="24"/>
          <w:szCs w:val="24"/>
        </w:rPr>
        <w:t>В непростых условиях прошедшего периода мы многократно могли убедиться, насколько важны возможности, которые предоставляет нам такая интеграция, насколько ценной является взаимная поддержка</w:t>
      </w:r>
      <w:r>
        <w:rPr>
          <w:rFonts w:ascii="Times New Roman" w:hAnsi="Times New Roman"/>
          <w:i/>
          <w:sz w:val="24"/>
          <w:szCs w:val="24"/>
        </w:rPr>
        <w:t xml:space="preserve">» </w:t>
      </w:r>
      <w:r w:rsidRPr="00757C7F">
        <w:rPr>
          <w:rFonts w:ascii="Times New Roman" w:hAnsi="Times New Roman"/>
          <w:sz w:val="24"/>
          <w:szCs w:val="24"/>
        </w:rPr>
        <w:t>[</w:t>
      </w:r>
      <w:r>
        <w:rPr>
          <w:rFonts w:ascii="Times New Roman" w:hAnsi="Times New Roman"/>
          <w:sz w:val="24"/>
          <w:szCs w:val="24"/>
        </w:rPr>
        <w:t>7</w:t>
      </w:r>
      <w:r w:rsidRPr="00757C7F">
        <w:rPr>
          <w:rFonts w:ascii="Times New Roman" w:hAnsi="Times New Roman"/>
          <w:sz w:val="24"/>
          <w:szCs w:val="24"/>
        </w:rPr>
        <w:t>]</w:t>
      </w:r>
      <w:r>
        <w:rPr>
          <w:rFonts w:ascii="Times New Roman" w:hAnsi="Times New Roman"/>
          <w:sz w:val="24"/>
          <w:szCs w:val="24"/>
        </w:rPr>
        <w:t xml:space="preserve">. </w:t>
      </w:r>
    </w:p>
    <w:p w:rsidR="00864722" w:rsidRDefault="00864722"/>
    <w:sectPr w:rsidR="008647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A2175"/>
    <w:multiLevelType w:val="hybridMultilevel"/>
    <w:tmpl w:val="5ACCA3B2"/>
    <w:lvl w:ilvl="0" w:tplc="5C06A454">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 w15:restartNumberingAfterBreak="0">
    <w:nsid w:val="19C41BD8"/>
    <w:multiLevelType w:val="hybridMultilevel"/>
    <w:tmpl w:val="63D2F282"/>
    <w:lvl w:ilvl="0" w:tplc="44A4CC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C95CAC"/>
    <w:multiLevelType w:val="hybridMultilevel"/>
    <w:tmpl w:val="D890A3B4"/>
    <w:lvl w:ilvl="0" w:tplc="41DE482C">
      <w:start w:val="1"/>
      <w:numFmt w:val="decimal"/>
      <w:lvlText w:val="%1)"/>
      <w:lvlJc w:val="left"/>
      <w:pPr>
        <w:ind w:left="1069" w:hanging="360"/>
      </w:pPr>
      <w:rPr>
        <w:rFonts w:hint="default"/>
      </w:rPr>
    </w:lvl>
    <w:lvl w:ilvl="1" w:tplc="A5FC2368">
      <w:start w:val="1"/>
      <w:numFmt w:val="decimal"/>
      <w:lvlText w:val="%2)"/>
      <w:lvlJc w:val="left"/>
      <w:pPr>
        <w:ind w:left="2134" w:hanging="70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6C324F2"/>
    <w:multiLevelType w:val="hybridMultilevel"/>
    <w:tmpl w:val="A97815F8"/>
    <w:lvl w:ilvl="0" w:tplc="373665B4">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B1945BD"/>
    <w:multiLevelType w:val="hybridMultilevel"/>
    <w:tmpl w:val="369EDC74"/>
    <w:lvl w:ilvl="0" w:tplc="14345516">
      <w:start w:val="1"/>
      <w:numFmt w:val="decimal"/>
      <w:lvlText w:val="%1."/>
      <w:lvlJc w:val="left"/>
      <w:pPr>
        <w:ind w:left="1069"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392F18"/>
    <w:multiLevelType w:val="hybridMultilevel"/>
    <w:tmpl w:val="D1D6A492"/>
    <w:lvl w:ilvl="0" w:tplc="5C06A454">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6" w15:restartNumberingAfterBreak="0">
    <w:nsid w:val="53907845"/>
    <w:multiLevelType w:val="hybridMultilevel"/>
    <w:tmpl w:val="09A8F3E2"/>
    <w:lvl w:ilvl="0" w:tplc="9F8AD9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3BC0A9C"/>
    <w:multiLevelType w:val="hybridMultilevel"/>
    <w:tmpl w:val="22FC6C02"/>
    <w:lvl w:ilvl="0" w:tplc="62A248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C2F3D7D"/>
    <w:multiLevelType w:val="hybridMultilevel"/>
    <w:tmpl w:val="58C87DBA"/>
    <w:lvl w:ilvl="0" w:tplc="2368D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17A5E10"/>
    <w:multiLevelType w:val="hybridMultilevel"/>
    <w:tmpl w:val="6EDEAAA8"/>
    <w:lvl w:ilvl="0" w:tplc="4B2C4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7934F5E"/>
    <w:multiLevelType w:val="hybridMultilevel"/>
    <w:tmpl w:val="127EAB8C"/>
    <w:lvl w:ilvl="0" w:tplc="2368D9FC">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3"/>
  </w:num>
  <w:num w:numId="4">
    <w:abstractNumId w:val="4"/>
  </w:num>
  <w:num w:numId="5">
    <w:abstractNumId w:val="7"/>
  </w:num>
  <w:num w:numId="6">
    <w:abstractNumId w:val="9"/>
  </w:num>
  <w:num w:numId="7">
    <w:abstractNumId w:val="6"/>
  </w:num>
  <w:num w:numId="8">
    <w:abstractNumId w:val="1"/>
  </w:num>
  <w:num w:numId="9">
    <w:abstractNumId w:val="2"/>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722"/>
    <w:rsid w:val="005B2231"/>
    <w:rsid w:val="00843DA8"/>
    <w:rsid w:val="00864722"/>
    <w:rsid w:val="00BA744C"/>
    <w:rsid w:val="00C76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38C91"/>
  <w15:chartTrackingRefBased/>
  <w15:docId w15:val="{853AD192-3F1C-4F1A-B5A2-54A549D83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2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722"/>
    <w:pPr>
      <w:ind w:left="720"/>
      <w:contextualSpacing/>
    </w:pPr>
  </w:style>
  <w:style w:type="paragraph" w:styleId="a4">
    <w:name w:val="Normal (Web)"/>
    <w:basedOn w:val="a"/>
    <w:uiPriority w:val="99"/>
    <w:unhideWhenUsed/>
    <w:rsid w:val="00C7672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Hyperlink"/>
    <w:uiPriority w:val="99"/>
    <w:unhideWhenUsed/>
    <w:rsid w:val="00C7672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kLl1SO8CEX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3446</Words>
  <Characters>19646</Characters>
  <Application>Microsoft Office Word</Application>
  <DocSecurity>0</DocSecurity>
  <Lines>163</Lines>
  <Paragraphs>46</Paragraphs>
  <ScaleCrop>false</ScaleCrop>
  <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Богаченко Софья Андреевна</dc:creator>
  <cp:keywords/>
  <dc:description/>
  <cp:lastModifiedBy>Богаченко Софья Андреевна</cp:lastModifiedBy>
  <cp:revision>1</cp:revision>
  <dcterms:created xsi:type="dcterms:W3CDTF">2025-11-14T11:26:00Z</dcterms:created>
  <dcterms:modified xsi:type="dcterms:W3CDTF">2025-11-14T11:27:00Z</dcterms:modified>
</cp:coreProperties>
</file>